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EDD" w:rsidRPr="006D3237" w:rsidRDefault="009B3EDD" w:rsidP="009B3EDD">
      <w:pPr>
        <w:widowControl w:val="0"/>
        <w:rPr>
          <w:b/>
        </w:rPr>
      </w:pPr>
      <w:r w:rsidRPr="006D3237">
        <w:rPr>
          <w:b/>
          <w:color w:val="44546A" w:themeColor="text2"/>
        </w:rPr>
        <w:t>Технологическая карта урока русского языка</w:t>
      </w:r>
    </w:p>
    <w:p w:rsidR="009B3EDD" w:rsidRPr="006D3237" w:rsidRDefault="009B3EDD" w:rsidP="009B3EDD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jc w:val="center"/>
        <w:rPr>
          <w:b/>
          <w:color w:val="000000"/>
        </w:rPr>
      </w:pPr>
    </w:p>
    <w:p w:rsidR="009B3EDD" w:rsidRPr="006D3237" w:rsidRDefault="009B3EDD" w:rsidP="009B3EDD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rPr>
          <w:color w:val="000000"/>
        </w:rPr>
      </w:pPr>
      <w:bookmarkStart w:id="0" w:name="_147n2zr"/>
      <w:bookmarkEnd w:id="0"/>
      <w:r w:rsidRPr="006D3237">
        <w:rPr>
          <w:color w:val="000000"/>
        </w:rPr>
        <w:t>1. ИНФОРМАЦИЯ О РАЗРАБОТЧИКЕ ПЛАНА</w:t>
      </w:r>
    </w:p>
    <w:tbl>
      <w:tblPr>
        <w:tblW w:w="5000" w:type="pct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600" w:firstRow="0" w:lastRow="0" w:firstColumn="0" w:lastColumn="0" w:noHBand="1" w:noVBand="1"/>
      </w:tblPr>
      <w:tblGrid>
        <w:gridCol w:w="7109"/>
        <w:gridCol w:w="7447"/>
      </w:tblGrid>
      <w:tr w:rsidR="009B3EDD" w:rsidRPr="006D3237" w:rsidTr="000A62DD">
        <w:trPr>
          <w:trHeight w:val="524"/>
        </w:trPr>
        <w:tc>
          <w:tcPr>
            <w:tcW w:w="2442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3EDD" w:rsidRPr="006D3237" w:rsidRDefault="009B3EDD" w:rsidP="000A62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 w:rsidRPr="006D3237">
              <w:rPr>
                <w:b/>
                <w:color w:val="000000"/>
              </w:rPr>
              <w:t>ФИО разработчика</w:t>
            </w:r>
            <w:r w:rsidRPr="006D3237">
              <w:rPr>
                <w:color w:val="000000"/>
              </w:rPr>
              <w:t xml:space="preserve"> </w:t>
            </w:r>
          </w:p>
        </w:tc>
        <w:tc>
          <w:tcPr>
            <w:tcW w:w="25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B3EDD" w:rsidRPr="006D3237" w:rsidRDefault="009B3EDD" w:rsidP="000A62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 w:rsidRPr="006D3237">
              <w:rPr>
                <w:color w:val="000000"/>
              </w:rPr>
              <w:t>Жилина Светлана Валентиновна</w:t>
            </w:r>
          </w:p>
        </w:tc>
      </w:tr>
      <w:tr w:rsidR="009B3EDD" w:rsidRPr="006D3237" w:rsidTr="000A62DD">
        <w:trPr>
          <w:trHeight w:val="754"/>
        </w:trPr>
        <w:tc>
          <w:tcPr>
            <w:tcW w:w="2442" w:type="pct"/>
            <w:tcBorders>
              <w:top w:val="none" w:sz="4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3EDD" w:rsidRPr="006D3237" w:rsidRDefault="009B3EDD" w:rsidP="000A62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 w:rsidRPr="006D3237">
              <w:rPr>
                <w:b/>
                <w:color w:val="000000"/>
              </w:rPr>
              <w:t xml:space="preserve">Место работы </w:t>
            </w:r>
          </w:p>
        </w:tc>
        <w:tc>
          <w:tcPr>
            <w:tcW w:w="25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B3EDD" w:rsidRPr="006D3237" w:rsidRDefault="009B3EDD" w:rsidP="000A62DD">
            <w:pPr>
              <w:contextualSpacing/>
              <w:jc w:val="both"/>
              <w:rPr>
                <w:color w:val="000000"/>
              </w:rPr>
            </w:pPr>
            <w:r w:rsidRPr="006D3237">
              <w:rPr>
                <w:color w:val="000000"/>
              </w:rPr>
              <w:t xml:space="preserve">МБОУ «СОШ №1 с углублённым изучением отдельных предметов» </w:t>
            </w:r>
            <w:proofErr w:type="spellStart"/>
            <w:r w:rsidRPr="006D3237">
              <w:rPr>
                <w:color w:val="000000"/>
              </w:rPr>
              <w:t>г.Великий</w:t>
            </w:r>
            <w:proofErr w:type="spellEnd"/>
            <w:r w:rsidRPr="006D3237">
              <w:rPr>
                <w:color w:val="000000"/>
              </w:rPr>
              <w:t xml:space="preserve"> Устюг</w:t>
            </w:r>
          </w:p>
        </w:tc>
      </w:tr>
    </w:tbl>
    <w:p w:rsidR="009B3EDD" w:rsidRPr="006D3237" w:rsidRDefault="009B3EDD" w:rsidP="009B3EDD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jc w:val="both"/>
        <w:rPr>
          <w:color w:val="000000"/>
        </w:rPr>
      </w:pPr>
      <w:r w:rsidRPr="006D3237">
        <w:rPr>
          <w:color w:val="000000"/>
        </w:rPr>
        <w:t xml:space="preserve"> </w:t>
      </w:r>
    </w:p>
    <w:p w:rsidR="009B3EDD" w:rsidRPr="006D3237" w:rsidRDefault="009B3EDD" w:rsidP="009B3EDD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rPr>
          <w:color w:val="000000"/>
        </w:rPr>
      </w:pPr>
      <w:bookmarkStart w:id="1" w:name="_3o7alnk"/>
      <w:bookmarkEnd w:id="1"/>
      <w:r w:rsidRPr="006D3237">
        <w:rPr>
          <w:color w:val="000000"/>
        </w:rPr>
        <w:t>2. ОБЩАЯ ИНФОРМАЦИЯ ПО УРОКУ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7080"/>
        <w:gridCol w:w="7470"/>
      </w:tblGrid>
      <w:tr w:rsidR="009B3EDD" w:rsidRPr="006D3237" w:rsidTr="000A62DD">
        <w:trPr>
          <w:trHeight w:val="256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3EDD" w:rsidRPr="006D3237" w:rsidRDefault="009B3EDD" w:rsidP="000A62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 w:rsidRPr="006D3237">
              <w:rPr>
                <w:b/>
                <w:color w:val="000000"/>
              </w:rPr>
              <w:t>Класс</w:t>
            </w:r>
            <w:r w:rsidRPr="006D3237">
              <w:rPr>
                <w:color w:val="000000"/>
              </w:rPr>
              <w:t xml:space="preserve"> (укажите класс, к которому относится урок):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3EDD" w:rsidRPr="006D3237" w:rsidRDefault="009B3EDD" w:rsidP="000A62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9B3EDD" w:rsidRPr="006D3237" w:rsidTr="000A62DD">
        <w:trPr>
          <w:trHeight w:val="211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3EDD" w:rsidRPr="006D3237" w:rsidRDefault="009B3EDD" w:rsidP="000A62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b/>
              </w:rPr>
            </w:pPr>
            <w:r w:rsidRPr="006D3237">
              <w:rPr>
                <w:b/>
              </w:rPr>
              <w:t>Место урока (по тематическому планированию ПРП)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3EDD" w:rsidRPr="006D3237" w:rsidRDefault="009B3EDD" w:rsidP="000A62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Морфология. Причастие</w:t>
            </w:r>
          </w:p>
        </w:tc>
      </w:tr>
      <w:tr w:rsidR="009B3EDD" w:rsidRPr="006D3237" w:rsidTr="000A62DD">
        <w:trPr>
          <w:trHeight w:val="417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3EDD" w:rsidRPr="006D3237" w:rsidRDefault="009B3EDD" w:rsidP="000A62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 w:rsidRPr="006D3237">
              <w:rPr>
                <w:b/>
                <w:color w:val="000000"/>
              </w:rPr>
              <w:t>Тема</w:t>
            </w:r>
            <w:r w:rsidRPr="006D3237">
              <w:rPr>
                <w:color w:val="000000"/>
              </w:rPr>
              <w:t xml:space="preserve"> </w:t>
            </w:r>
            <w:r w:rsidRPr="006D3237">
              <w:rPr>
                <w:b/>
                <w:color w:val="000000"/>
              </w:rPr>
              <w:t>урока</w:t>
            </w:r>
            <w:r w:rsidRPr="006D3237">
              <w:rPr>
                <w:color w:val="000000"/>
              </w:rPr>
              <w:t xml:space="preserve"> 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3EDD" w:rsidRPr="006D3237" w:rsidRDefault="009B3EDD" w:rsidP="009B3E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 w:rsidRPr="0081020D">
              <w:t xml:space="preserve">Правописание гласных перед н и </w:t>
            </w:r>
            <w:proofErr w:type="spellStart"/>
            <w:r w:rsidRPr="0081020D">
              <w:t>нн</w:t>
            </w:r>
            <w:proofErr w:type="spellEnd"/>
            <w:r w:rsidRPr="0081020D">
              <w:t xml:space="preserve"> в полных и кра</w:t>
            </w:r>
            <w:r>
              <w:t xml:space="preserve">тких страдательных причастиях </w:t>
            </w:r>
          </w:p>
        </w:tc>
      </w:tr>
      <w:tr w:rsidR="009B3EDD" w:rsidRPr="006D3237" w:rsidTr="000A62DD">
        <w:trPr>
          <w:trHeight w:val="598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3EDD" w:rsidRPr="006D3237" w:rsidRDefault="009B3EDD" w:rsidP="000A62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 w:rsidRPr="006D3237">
              <w:rPr>
                <w:b/>
                <w:color w:val="000000"/>
              </w:rPr>
              <w:t>Уровень изучения</w:t>
            </w:r>
            <w:r w:rsidRPr="006D3237">
              <w:rPr>
                <w:color w:val="000000"/>
              </w:rPr>
              <w:t xml:space="preserve"> (укажите один или оба уровня изучения (базовый, углубленный), на которые рассчитан урок):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3EDD" w:rsidRPr="006D3237" w:rsidRDefault="009B3EDD" w:rsidP="000A62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 w:rsidRPr="006D3237">
              <w:rPr>
                <w:color w:val="000000"/>
              </w:rPr>
              <w:t>Базовый</w:t>
            </w:r>
          </w:p>
        </w:tc>
      </w:tr>
      <w:tr w:rsidR="009B3EDD" w:rsidRPr="006D3237" w:rsidTr="000A62DD">
        <w:trPr>
          <w:trHeight w:val="417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3EDD" w:rsidRPr="006D3237" w:rsidRDefault="009B3EDD" w:rsidP="000A62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b/>
                <w:color w:val="000000"/>
              </w:rPr>
            </w:pPr>
            <w:r w:rsidRPr="006D3237">
              <w:rPr>
                <w:b/>
                <w:color w:val="000000"/>
              </w:rPr>
              <w:t xml:space="preserve">Тип урока </w:t>
            </w:r>
            <w:r w:rsidRPr="006D3237">
              <w:rPr>
                <w:color w:val="000000"/>
              </w:rPr>
              <w:t>(укажите тип урока):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3EDD" w:rsidRPr="006D3237" w:rsidRDefault="009B3EDD" w:rsidP="000A62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 w:rsidRPr="006D3237">
              <w:rPr>
                <w:rFonts w:ascii="Segoe UI Symbol" w:hAnsi="Segoe UI Symbol" w:cs="Segoe UI Symbol"/>
                <w:color w:val="000000"/>
              </w:rPr>
              <w:t>☐</w:t>
            </w:r>
            <w:r w:rsidRPr="006D3237">
              <w:rPr>
                <w:color w:val="000000"/>
              </w:rPr>
              <w:t xml:space="preserve"> </w:t>
            </w:r>
            <w:r w:rsidRPr="009B3EDD">
              <w:rPr>
                <w:color w:val="000000"/>
                <w:u w:val="single"/>
              </w:rPr>
              <w:t>урок освоения новых знаний и умений</w:t>
            </w:r>
          </w:p>
          <w:p w:rsidR="009B3EDD" w:rsidRPr="006D3237" w:rsidRDefault="009B3EDD" w:rsidP="000A62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 w:rsidRPr="006D3237">
              <w:rPr>
                <w:rFonts w:ascii="Segoe UI Symbol" w:hAnsi="Segoe UI Symbol" w:cs="Segoe UI Symbol"/>
                <w:color w:val="000000"/>
              </w:rPr>
              <w:t>☐</w:t>
            </w:r>
            <w:r w:rsidRPr="006D3237">
              <w:rPr>
                <w:color w:val="000000"/>
              </w:rPr>
              <w:t xml:space="preserve"> </w:t>
            </w:r>
            <w:r w:rsidRPr="009B3EDD">
              <w:rPr>
                <w:color w:val="000000"/>
              </w:rPr>
              <w:t>урок-закрепление</w:t>
            </w:r>
          </w:p>
          <w:p w:rsidR="009B3EDD" w:rsidRPr="006D3237" w:rsidRDefault="009B3EDD" w:rsidP="000A62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 w:rsidRPr="006D3237">
              <w:rPr>
                <w:rFonts w:ascii="Segoe UI Symbol" w:hAnsi="Segoe UI Symbol" w:cs="Segoe UI Symbol"/>
                <w:color w:val="000000"/>
              </w:rPr>
              <w:t>☐</w:t>
            </w:r>
            <w:r w:rsidRPr="006D3237">
              <w:rPr>
                <w:color w:val="000000"/>
              </w:rPr>
              <w:t xml:space="preserve"> урок-повторение</w:t>
            </w:r>
          </w:p>
          <w:p w:rsidR="009B3EDD" w:rsidRPr="006D3237" w:rsidRDefault="009B3EDD" w:rsidP="000A62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 w:rsidRPr="006D3237">
              <w:rPr>
                <w:rFonts w:ascii="Segoe UI Symbol" w:hAnsi="Segoe UI Symbol" w:cs="Segoe UI Symbol"/>
                <w:color w:val="000000"/>
              </w:rPr>
              <w:t>☐</w:t>
            </w:r>
            <w:r w:rsidRPr="006D3237">
              <w:rPr>
                <w:color w:val="000000"/>
              </w:rPr>
              <w:t xml:space="preserve"> урок систематизации знаний и умений</w:t>
            </w:r>
          </w:p>
          <w:p w:rsidR="009B3EDD" w:rsidRPr="006D3237" w:rsidRDefault="009B3EDD" w:rsidP="000A62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 w:rsidRPr="006D3237">
              <w:rPr>
                <w:rFonts w:ascii="Segoe UI Symbol" w:hAnsi="Segoe UI Symbol" w:cs="Segoe UI Symbol"/>
                <w:color w:val="000000"/>
              </w:rPr>
              <w:t>☐</w:t>
            </w:r>
            <w:r w:rsidRPr="006D3237">
              <w:rPr>
                <w:color w:val="000000"/>
              </w:rPr>
              <w:t xml:space="preserve"> урок развивающего контроля</w:t>
            </w:r>
          </w:p>
          <w:p w:rsidR="009B3EDD" w:rsidRPr="006D3237" w:rsidRDefault="009B3EDD" w:rsidP="000A62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 w:rsidRPr="006D3237">
              <w:rPr>
                <w:rFonts w:ascii="Segoe UI Symbol" w:hAnsi="Segoe UI Symbol" w:cs="Segoe UI Symbol"/>
                <w:color w:val="000000"/>
              </w:rPr>
              <w:t>☐</w:t>
            </w:r>
            <w:r w:rsidRPr="006D3237">
              <w:rPr>
                <w:color w:val="000000"/>
              </w:rPr>
              <w:t xml:space="preserve"> комбинированный урок</w:t>
            </w:r>
          </w:p>
          <w:p w:rsidR="009B3EDD" w:rsidRPr="006D3237" w:rsidRDefault="009B3EDD" w:rsidP="000A62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 w:rsidRPr="006D3237">
              <w:rPr>
                <w:rFonts w:ascii="Segoe UI Symbol" w:hAnsi="Segoe UI Symbol" w:cs="Segoe UI Symbol"/>
                <w:color w:val="000000"/>
              </w:rPr>
              <w:t>☐</w:t>
            </w:r>
            <w:r w:rsidRPr="006D3237">
              <w:rPr>
                <w:color w:val="000000"/>
              </w:rPr>
              <w:t xml:space="preserve"> другой (впишите)</w:t>
            </w:r>
          </w:p>
        </w:tc>
      </w:tr>
      <w:tr w:rsidR="009B3EDD" w:rsidRPr="006D3237" w:rsidTr="000A62DD">
        <w:trPr>
          <w:trHeight w:val="417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3EDD" w:rsidRPr="006D3237" w:rsidRDefault="009B3EDD" w:rsidP="000A62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b/>
                <w:color w:val="000000"/>
              </w:rPr>
            </w:pPr>
            <w:r w:rsidRPr="006D3237">
              <w:rPr>
                <w:b/>
                <w:color w:val="000000"/>
              </w:rPr>
              <w:t>Главная методическая цель урока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3EDD" w:rsidRPr="006D3237" w:rsidRDefault="009B3EDD" w:rsidP="009B3E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 w:rsidRPr="006D3237">
              <w:rPr>
                <w:color w:val="000000"/>
              </w:rPr>
              <w:t xml:space="preserve">Создание условий для проявления познавательной активности обучающихся, направленной на отработку умения правильно писать </w:t>
            </w:r>
            <w:r>
              <w:rPr>
                <w:color w:val="000000"/>
              </w:rPr>
              <w:t>гласную перед Н и НН в страдательных причастиях</w:t>
            </w:r>
          </w:p>
        </w:tc>
      </w:tr>
      <w:tr w:rsidR="009B3EDD" w:rsidRPr="006D3237" w:rsidTr="000A62DD">
        <w:trPr>
          <w:trHeight w:val="417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3EDD" w:rsidRPr="006D3237" w:rsidRDefault="009B3EDD" w:rsidP="000A62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b/>
                <w:color w:val="000000"/>
              </w:rPr>
            </w:pPr>
            <w:r w:rsidRPr="006D3237">
              <w:rPr>
                <w:b/>
                <w:color w:val="000000"/>
              </w:rPr>
              <w:lastRenderedPageBreak/>
              <w:t>Задачи урока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3EDD" w:rsidRPr="006D3237" w:rsidRDefault="009B3EDD" w:rsidP="000A62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 w:rsidRPr="006D3237">
              <w:rPr>
                <w:color w:val="000000"/>
              </w:rPr>
              <w:t>1.</w:t>
            </w:r>
            <w:r>
              <w:rPr>
                <w:color w:val="000000"/>
              </w:rPr>
              <w:t xml:space="preserve">Способствовать освоению </w:t>
            </w:r>
            <w:r w:rsidRPr="006D3237">
              <w:rPr>
                <w:color w:val="000000"/>
              </w:rPr>
              <w:t>знаний соответствующих орфографических правил, умению правильно применять их при написании</w:t>
            </w:r>
            <w:r>
              <w:rPr>
                <w:color w:val="000000"/>
              </w:rPr>
              <w:t xml:space="preserve"> причастий</w:t>
            </w:r>
          </w:p>
          <w:p w:rsidR="009B3EDD" w:rsidRDefault="009B3EDD" w:rsidP="009B3E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 w:rsidRPr="006D3237">
              <w:rPr>
                <w:color w:val="000000"/>
              </w:rPr>
              <w:t xml:space="preserve">2.Содействовать нравственному воспитанию обучающихся, в частности, </w:t>
            </w:r>
            <w:r w:rsidR="007B5DF1">
              <w:rPr>
                <w:color w:val="000000"/>
              </w:rPr>
              <w:t xml:space="preserve">проявлению интереса </w:t>
            </w:r>
            <w:r>
              <w:rPr>
                <w:color w:val="000000"/>
              </w:rPr>
              <w:t>к родному краю</w:t>
            </w:r>
            <w:r w:rsidR="007B5DF1">
              <w:rPr>
                <w:color w:val="000000"/>
              </w:rPr>
              <w:t xml:space="preserve"> и любви к нему</w:t>
            </w:r>
          </w:p>
          <w:p w:rsidR="009B3EDD" w:rsidRPr="006D3237" w:rsidRDefault="009B3EDD" w:rsidP="009B3E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 w:rsidRPr="006D3237">
              <w:rPr>
                <w:color w:val="000000"/>
              </w:rPr>
              <w:t>3.Обеспечить развитие читательской грамотности обучающихся</w:t>
            </w:r>
            <w:r>
              <w:rPr>
                <w:color w:val="000000"/>
              </w:rPr>
              <w:t>.</w:t>
            </w:r>
          </w:p>
        </w:tc>
      </w:tr>
      <w:tr w:rsidR="009B3EDD" w:rsidRPr="006D3237" w:rsidTr="000A62DD">
        <w:trPr>
          <w:trHeight w:val="417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3EDD" w:rsidRPr="006D3237" w:rsidRDefault="009B3EDD" w:rsidP="000A62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b/>
                <w:color w:val="000000"/>
              </w:rPr>
            </w:pPr>
            <w:r w:rsidRPr="006D3237">
              <w:rPr>
                <w:b/>
                <w:color w:val="000000"/>
              </w:rPr>
              <w:t>Методы формирования функциональной (читательской) грамотности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3EDD" w:rsidRPr="006D3237" w:rsidRDefault="009B3EDD" w:rsidP="000A62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</w:rPr>
            </w:pPr>
            <w:r w:rsidRPr="006D3237">
              <w:rPr>
                <w:color w:val="000000"/>
              </w:rPr>
              <w:t>1</w:t>
            </w:r>
            <w:r w:rsidR="0025313C">
              <w:rPr>
                <w:color w:val="000000"/>
              </w:rPr>
              <w:t xml:space="preserve">. </w:t>
            </w:r>
            <w:r w:rsidRPr="006D3237">
              <w:rPr>
                <w:color w:val="000000"/>
              </w:rPr>
              <w:t>«Незаконченные предложения»</w:t>
            </w:r>
          </w:p>
          <w:p w:rsidR="0025313C" w:rsidRDefault="0025313C" w:rsidP="000A62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</w:rPr>
            </w:pPr>
            <w:r>
              <w:rPr>
                <w:color w:val="000000"/>
              </w:rPr>
              <w:t>2. «</w:t>
            </w:r>
            <w:proofErr w:type="gramStart"/>
            <w:r w:rsidR="0016486B">
              <w:rPr>
                <w:color w:val="000000"/>
              </w:rPr>
              <w:t>Говорящий</w:t>
            </w:r>
            <w:r>
              <w:rPr>
                <w:color w:val="000000"/>
              </w:rPr>
              <w:t xml:space="preserve">» </w:t>
            </w:r>
            <w:r w:rsidR="009B3EDD" w:rsidRPr="006D3237">
              <w:rPr>
                <w:color w:val="000000"/>
              </w:rPr>
              <w:t xml:space="preserve"> заголовок</w:t>
            </w:r>
            <w:proofErr w:type="gramEnd"/>
          </w:p>
          <w:p w:rsidR="0025313C" w:rsidRDefault="009B3EDD" w:rsidP="0025313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</w:rPr>
            </w:pPr>
            <w:r w:rsidRPr="006D3237">
              <w:rPr>
                <w:color w:val="000000"/>
              </w:rPr>
              <w:t>3</w:t>
            </w:r>
            <w:r w:rsidR="0025313C">
              <w:rPr>
                <w:color w:val="000000"/>
              </w:rPr>
              <w:t>. «Верно\неверно»</w:t>
            </w:r>
          </w:p>
          <w:p w:rsidR="0025313C" w:rsidRPr="006D3237" w:rsidRDefault="0025313C" w:rsidP="0025313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</w:rPr>
            </w:pPr>
            <w:r>
              <w:rPr>
                <w:color w:val="000000"/>
              </w:rPr>
              <w:t>4. «Толстые и тонкие вопросы»</w:t>
            </w:r>
          </w:p>
          <w:p w:rsidR="009B3EDD" w:rsidRPr="006D3237" w:rsidRDefault="009B3EDD" w:rsidP="000A62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</w:rPr>
            </w:pPr>
          </w:p>
        </w:tc>
      </w:tr>
      <w:tr w:rsidR="009B3EDD" w:rsidRPr="006D3237" w:rsidTr="000A62DD">
        <w:trPr>
          <w:trHeight w:val="417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3EDD" w:rsidRPr="006D3237" w:rsidRDefault="009B3EDD" w:rsidP="000A62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 w:rsidRPr="006D3237">
              <w:rPr>
                <w:b/>
                <w:color w:val="000000"/>
              </w:rPr>
              <w:t xml:space="preserve">Планируемые результаты </w:t>
            </w:r>
            <w:r w:rsidRPr="006D3237">
              <w:rPr>
                <w:b/>
              </w:rPr>
              <w:t>(по ПРП)</w:t>
            </w:r>
            <w:r w:rsidRPr="006D3237">
              <w:rPr>
                <w:b/>
                <w:color w:val="000000"/>
              </w:rPr>
              <w:t>:</w:t>
            </w:r>
          </w:p>
        </w:tc>
      </w:tr>
      <w:tr w:rsidR="009B3EDD" w:rsidRPr="006D3237" w:rsidTr="000A62DD">
        <w:trPr>
          <w:trHeight w:val="565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3EDD" w:rsidRPr="006D3237" w:rsidRDefault="009B3EDD" w:rsidP="000A62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b/>
                <w:color w:val="000000"/>
              </w:rPr>
            </w:pPr>
            <w:r w:rsidRPr="006D3237">
              <w:rPr>
                <w:b/>
                <w:color w:val="000000"/>
              </w:rPr>
              <w:t xml:space="preserve">Личностные </w:t>
            </w:r>
          </w:p>
          <w:p w:rsidR="009B3EDD" w:rsidRPr="006D3237" w:rsidRDefault="009B3EDD" w:rsidP="000A62D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D3237">
              <w:rPr>
                <w:color w:val="000000"/>
              </w:rPr>
              <w:t>-готовность к разнообразной совместной деятельности, ориентация в деятельности на современную систему научных представлений о закономерностях развития языка, овладение языковой культурой</w:t>
            </w:r>
          </w:p>
          <w:p w:rsidR="009B3EDD" w:rsidRPr="006D3237" w:rsidRDefault="009B3EDD" w:rsidP="000A62D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D3237">
              <w:rPr>
                <w:color w:val="000000"/>
              </w:rPr>
              <w:t>-воспитание уважительного отношения к</w:t>
            </w:r>
            <w:r>
              <w:rPr>
                <w:color w:val="000000"/>
              </w:rPr>
              <w:t xml:space="preserve"> родному краю.</w:t>
            </w:r>
          </w:p>
        </w:tc>
      </w:tr>
      <w:tr w:rsidR="009B3EDD" w:rsidRPr="006D3237" w:rsidTr="000A62DD">
        <w:trPr>
          <w:trHeight w:val="565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3EDD" w:rsidRPr="006D3237" w:rsidRDefault="009B3EDD" w:rsidP="000A62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proofErr w:type="spellStart"/>
            <w:r w:rsidRPr="006D3237">
              <w:rPr>
                <w:b/>
                <w:color w:val="000000"/>
              </w:rPr>
              <w:t>Метапредметные</w:t>
            </w:r>
            <w:proofErr w:type="spellEnd"/>
            <w:r w:rsidRPr="006D3237">
              <w:rPr>
                <w:b/>
                <w:color w:val="000000"/>
              </w:rPr>
              <w:t>. Базовые логические действия</w:t>
            </w:r>
            <w:r w:rsidRPr="006D3237">
              <w:rPr>
                <w:color w:val="000000"/>
              </w:rPr>
              <w:t xml:space="preserve">: выявлять и характеризовать существенные признаки языковых единиц, языковых явлений и процессов, устанавливать основания для обобщения и сравнения языковых единиц. </w:t>
            </w:r>
            <w:r w:rsidRPr="006D3237">
              <w:rPr>
                <w:b/>
                <w:color w:val="000000"/>
              </w:rPr>
              <w:t>Базовые исследовательские действия</w:t>
            </w:r>
            <w:r w:rsidRPr="006D3237">
              <w:rPr>
                <w:color w:val="000000"/>
              </w:rPr>
              <w:t xml:space="preserve">: проводить исследование языковых единиц, оценивать информацию, полученную в ходе исследования. </w:t>
            </w:r>
            <w:r w:rsidRPr="006D3237">
              <w:rPr>
                <w:b/>
                <w:color w:val="000000"/>
              </w:rPr>
              <w:t>Работа с информацией</w:t>
            </w:r>
            <w:r w:rsidRPr="006D3237">
              <w:rPr>
                <w:color w:val="000000"/>
              </w:rPr>
              <w:t xml:space="preserve">: умение анализировать и интерпретировать информацию, самостоятельно выбирать оптимальную форму </w:t>
            </w:r>
            <w:proofErr w:type="gramStart"/>
            <w:r w:rsidRPr="006D3237">
              <w:rPr>
                <w:color w:val="000000"/>
              </w:rPr>
              <w:t>её  представления</w:t>
            </w:r>
            <w:proofErr w:type="gramEnd"/>
            <w:r w:rsidRPr="006D3237">
              <w:rPr>
                <w:color w:val="000000"/>
              </w:rPr>
              <w:t xml:space="preserve">. </w:t>
            </w:r>
          </w:p>
          <w:p w:rsidR="009B3EDD" w:rsidRPr="006D3237" w:rsidRDefault="009B3EDD" w:rsidP="000A62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</w:p>
        </w:tc>
      </w:tr>
      <w:tr w:rsidR="009B3EDD" w:rsidRPr="006D3237" w:rsidTr="000A62DD">
        <w:trPr>
          <w:trHeight w:val="565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3EDD" w:rsidRPr="006D3237" w:rsidRDefault="009B3EDD" w:rsidP="000A62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b/>
                <w:color w:val="000000"/>
              </w:rPr>
            </w:pPr>
            <w:r w:rsidRPr="006D3237">
              <w:rPr>
                <w:b/>
                <w:color w:val="000000"/>
              </w:rPr>
              <w:t>Предметные:</w:t>
            </w:r>
          </w:p>
          <w:p w:rsidR="009B3EDD" w:rsidRPr="006D3237" w:rsidRDefault="009B3EDD" w:rsidP="000A62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 w:rsidRPr="006D3237">
              <w:rPr>
                <w:color w:val="000000"/>
              </w:rPr>
              <w:t>-выполнять орфографический анализ слова</w:t>
            </w:r>
          </w:p>
        </w:tc>
      </w:tr>
      <w:tr w:rsidR="009B3EDD" w:rsidRPr="006D3237" w:rsidTr="000A62DD">
        <w:trPr>
          <w:trHeight w:val="543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3EDD" w:rsidRPr="006D3237" w:rsidRDefault="009B3EDD" w:rsidP="009B3ED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 w:rsidRPr="006D3237">
              <w:rPr>
                <w:b/>
                <w:color w:val="000000"/>
              </w:rPr>
              <w:t>Ключевые слова</w:t>
            </w:r>
            <w:r w:rsidRPr="006D3237">
              <w:rPr>
                <w:color w:val="000000"/>
              </w:rPr>
              <w:t xml:space="preserve">: орфография, </w:t>
            </w:r>
            <w:r>
              <w:rPr>
                <w:color w:val="000000"/>
              </w:rPr>
              <w:t>страдательное причастие</w:t>
            </w:r>
            <w:r w:rsidRPr="006D3237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гласная, </w:t>
            </w:r>
            <w:r w:rsidRPr="006D3237">
              <w:rPr>
                <w:color w:val="000000"/>
              </w:rPr>
              <w:t>текст.</w:t>
            </w:r>
          </w:p>
        </w:tc>
      </w:tr>
      <w:tr w:rsidR="009B3EDD" w:rsidRPr="006D3237" w:rsidTr="000A62DD">
        <w:trPr>
          <w:trHeight w:val="411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3EDD" w:rsidRPr="006D3237" w:rsidRDefault="009B3EDD" w:rsidP="000A62DD">
            <w:pPr>
              <w:rPr>
                <w:rFonts w:eastAsia="Calibri"/>
                <w:color w:val="000000"/>
                <w:lang w:eastAsia="en-US"/>
              </w:rPr>
            </w:pPr>
            <w:r w:rsidRPr="006D3237">
              <w:rPr>
                <w:b/>
                <w:color w:val="000000"/>
              </w:rPr>
              <w:t>Краткое описание:</w:t>
            </w:r>
            <w:r w:rsidRPr="006D3237">
              <w:rPr>
                <w:color w:val="000000"/>
              </w:rPr>
              <w:t xml:space="preserve"> </w:t>
            </w:r>
            <w:proofErr w:type="spellStart"/>
            <w:r w:rsidRPr="006D3237">
              <w:t>УМК:</w:t>
            </w:r>
            <w:r>
              <w:t>Ладыженской</w:t>
            </w:r>
            <w:proofErr w:type="spellEnd"/>
            <w:r>
              <w:t xml:space="preserve"> Т.А. Русский язык. 7</w:t>
            </w:r>
            <w:r w:rsidRPr="006D3237">
              <w:t xml:space="preserve"> класс.- М., «Просвещение», 2022, презентация, дидактические материалы</w:t>
            </w:r>
          </w:p>
        </w:tc>
      </w:tr>
    </w:tbl>
    <w:p w:rsidR="009B3EDD" w:rsidRPr="006D3237" w:rsidRDefault="009B3EDD" w:rsidP="009B3EDD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jc w:val="both"/>
        <w:rPr>
          <w:color w:val="000000"/>
        </w:rPr>
      </w:pPr>
      <w:bookmarkStart w:id="2" w:name="_23ckvvd"/>
      <w:bookmarkEnd w:id="2"/>
    </w:p>
    <w:p w:rsidR="009B3EDD" w:rsidRPr="006D3237" w:rsidRDefault="009B3EDD" w:rsidP="009B3EDD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color w:val="000000"/>
        </w:rPr>
      </w:pPr>
      <w:r w:rsidRPr="006D3237">
        <w:rPr>
          <w:color w:val="000000"/>
        </w:rPr>
        <w:t>3. БЛОЧНО-МОДУЛЬНОЕ ОПИСАНИЕ УРОКА</w:t>
      </w:r>
    </w:p>
    <w:p w:rsidR="009B3EDD" w:rsidRPr="006D3237" w:rsidRDefault="009B3EDD" w:rsidP="009B3EDD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60"/>
      </w:tblGrid>
      <w:tr w:rsidR="009B3EDD" w:rsidRPr="006D3237" w:rsidTr="000A62DD">
        <w:tc>
          <w:tcPr>
            <w:tcW w:w="14560" w:type="dxa"/>
            <w:shd w:val="clear" w:color="F2F2F2" w:fill="D5DCE4" w:themeFill="text2" w:themeFillTint="33"/>
          </w:tcPr>
          <w:p w:rsidR="009B3EDD" w:rsidRPr="006D3237" w:rsidRDefault="009B3EDD" w:rsidP="000A62DD">
            <w:pPr>
              <w:widowControl w:val="0"/>
              <w:rPr>
                <w:b/>
                <w:color w:val="000000"/>
              </w:rPr>
            </w:pPr>
            <w:r w:rsidRPr="006D3237">
              <w:rPr>
                <w:b/>
                <w:color w:val="44546A" w:themeColor="text2"/>
              </w:rPr>
              <w:t>БЛОК 1. Вхождение в тему урока и создание условий для осознанного восприятия нового материала</w:t>
            </w:r>
          </w:p>
        </w:tc>
      </w:tr>
      <w:tr w:rsidR="009B3EDD" w:rsidRPr="006D3237" w:rsidTr="000A62DD">
        <w:tc>
          <w:tcPr>
            <w:tcW w:w="14560" w:type="dxa"/>
          </w:tcPr>
          <w:p w:rsidR="009B3EDD" w:rsidRPr="006D3237" w:rsidRDefault="009B3EDD" w:rsidP="000A62DD">
            <w:pPr>
              <w:widowControl w:val="0"/>
              <w:rPr>
                <w:b/>
                <w:color w:val="000000"/>
              </w:rPr>
            </w:pPr>
            <w:r w:rsidRPr="006D3237">
              <w:rPr>
                <w:b/>
                <w:color w:val="000000"/>
              </w:rPr>
              <w:t xml:space="preserve">Этап 1.1. </w:t>
            </w:r>
            <w:r w:rsidRPr="006D3237">
              <w:rPr>
                <w:b/>
              </w:rPr>
              <w:t>Мотивирование на учебную деятельность</w:t>
            </w:r>
          </w:p>
        </w:tc>
      </w:tr>
      <w:tr w:rsidR="00111AA2" w:rsidRPr="006D3237" w:rsidTr="000A62DD">
        <w:trPr>
          <w:trHeight w:val="1390"/>
        </w:trPr>
        <w:tc>
          <w:tcPr>
            <w:tcW w:w="14560" w:type="dxa"/>
          </w:tcPr>
          <w:p w:rsidR="00111AA2" w:rsidRPr="006D3237" w:rsidRDefault="00111AA2" w:rsidP="000A62DD">
            <w:pPr>
              <w:widowControl w:val="0"/>
              <w:rPr>
                <w:i/>
              </w:rPr>
            </w:pPr>
          </w:p>
          <w:p w:rsidR="00111AA2" w:rsidRPr="006D3237" w:rsidRDefault="00111AA2" w:rsidP="000A62DD">
            <w:pPr>
              <w:jc w:val="both"/>
            </w:pPr>
            <w:r w:rsidRPr="006D3237">
              <w:t xml:space="preserve">– Здравствуйте, ребята.  Вы пришли на урок русского языка. </w:t>
            </w:r>
          </w:p>
          <w:p w:rsidR="00111AA2" w:rsidRPr="006D3237" w:rsidRDefault="00111AA2" w:rsidP="000A62DD">
            <w:pPr>
              <w:jc w:val="both"/>
            </w:pPr>
            <w:r w:rsidRPr="006D3237">
              <w:t xml:space="preserve"> - </w:t>
            </w:r>
            <w:r>
              <w:t>Над какой частью речи мы работаем? (Причастие)</w:t>
            </w:r>
          </w:p>
          <w:p w:rsidR="00111AA2" w:rsidRPr="006D3237" w:rsidRDefault="00111AA2" w:rsidP="009B3EDD">
            <w:pPr>
              <w:jc w:val="both"/>
              <w:rPr>
                <w:i/>
              </w:rPr>
            </w:pPr>
          </w:p>
        </w:tc>
      </w:tr>
      <w:tr w:rsidR="009B3EDD" w:rsidRPr="006D3237" w:rsidTr="000A62DD">
        <w:tc>
          <w:tcPr>
            <w:tcW w:w="14560" w:type="dxa"/>
          </w:tcPr>
          <w:p w:rsidR="009B3EDD" w:rsidRPr="006D3237" w:rsidRDefault="009B3EDD" w:rsidP="000A62DD">
            <w:pPr>
              <w:widowControl w:val="0"/>
              <w:rPr>
                <w:b/>
                <w:color w:val="000000"/>
              </w:rPr>
            </w:pPr>
            <w:r w:rsidRPr="006D3237">
              <w:rPr>
                <w:b/>
                <w:color w:val="000000"/>
              </w:rPr>
              <w:t xml:space="preserve">Этап 1.2. </w:t>
            </w:r>
            <w:r w:rsidRPr="006D3237">
              <w:rPr>
                <w:b/>
              </w:rPr>
              <w:t>Актуализация опорных знаний</w:t>
            </w:r>
          </w:p>
        </w:tc>
      </w:tr>
      <w:tr w:rsidR="00111AA2" w:rsidRPr="006D3237" w:rsidTr="00442C4F">
        <w:trPr>
          <w:trHeight w:val="5124"/>
        </w:trPr>
        <w:tc>
          <w:tcPr>
            <w:tcW w:w="14560" w:type="dxa"/>
          </w:tcPr>
          <w:p w:rsidR="00111AA2" w:rsidRDefault="007B5DF1" w:rsidP="000A62DD">
            <w:pPr>
              <w:shd w:val="clear" w:color="FFFFFF" w:fill="FFFFFF"/>
              <w:rPr>
                <w:color w:val="000000"/>
              </w:rPr>
            </w:pPr>
            <w:r>
              <w:rPr>
                <w:color w:val="000000"/>
              </w:rPr>
              <w:t>Проверим ваши знания по теме «Причастие».</w:t>
            </w:r>
            <w:r w:rsidR="00111AA2" w:rsidRPr="00111AA2">
              <w:rPr>
                <w:color w:val="000000"/>
              </w:rPr>
              <w:t xml:space="preserve"> </w:t>
            </w:r>
          </w:p>
          <w:p w:rsidR="00DB61E2" w:rsidRDefault="00111AA2" w:rsidP="00111AA2">
            <w:pPr>
              <w:shd w:val="clear" w:color="FFFFFF" w:fill="FFFFFF"/>
              <w:rPr>
                <w:color w:val="000000"/>
              </w:rPr>
            </w:pPr>
            <w:r w:rsidRPr="00DB61E2">
              <w:rPr>
                <w:b/>
                <w:color w:val="000000"/>
              </w:rPr>
              <w:t>Задание для работы в паре</w:t>
            </w:r>
            <w:r>
              <w:rPr>
                <w:color w:val="000000"/>
              </w:rPr>
              <w:t xml:space="preserve"> «Верно\неверно». </w:t>
            </w:r>
          </w:p>
          <w:p w:rsidR="00111AA2" w:rsidRDefault="00DB61E2" w:rsidP="00111AA2">
            <w:pPr>
              <w:shd w:val="clear" w:color="FFFFFF" w:fill="FFFFFF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111AA2">
              <w:rPr>
                <w:color w:val="000000"/>
              </w:rPr>
              <w:t xml:space="preserve"> Прочитайте высказывания.  Выберите правильные, отметьте их знаком +, неправильные – знаком -. </w:t>
            </w:r>
            <w:r w:rsidR="00B7188A">
              <w:rPr>
                <w:color w:val="000000"/>
              </w:rPr>
              <w:t>(На выполнение работы – 2 минуты)</w:t>
            </w:r>
          </w:p>
          <w:p w:rsidR="00DB61E2" w:rsidRDefault="00DB61E2" w:rsidP="00111AA2">
            <w:pPr>
              <w:shd w:val="clear" w:color="FFFFFF" w:fill="FFFFFF"/>
              <w:rPr>
                <w:color w:val="000000"/>
              </w:rPr>
            </w:pPr>
          </w:p>
          <w:p w:rsidR="00111AA2" w:rsidRDefault="00111AA2" w:rsidP="00111AA2">
            <w:pPr>
              <w:shd w:val="clear" w:color="FFFFFF" w:fill="FFFFFF"/>
              <w:rPr>
                <w:color w:val="000000"/>
              </w:rPr>
            </w:pPr>
            <w:r>
              <w:rPr>
                <w:color w:val="000000"/>
              </w:rPr>
              <w:t>Верно\неверно</w:t>
            </w:r>
          </w:p>
          <w:p w:rsidR="00111AA2" w:rsidRDefault="00111AA2" w:rsidP="00111AA2">
            <w:pPr>
              <w:shd w:val="clear" w:color="FFFFFF" w:fill="FFFFFF"/>
              <w:rPr>
                <w:color w:val="000000"/>
              </w:rPr>
            </w:pPr>
          </w:p>
          <w:tbl>
            <w:tblPr>
              <w:tblStyle w:val="a3"/>
              <w:tblW w:w="0" w:type="auto"/>
              <w:tblInd w:w="742" w:type="dxa"/>
              <w:tblLook w:val="04A0" w:firstRow="1" w:lastRow="0" w:firstColumn="1" w:lastColumn="0" w:noHBand="0" w:noVBand="1"/>
            </w:tblPr>
            <w:tblGrid>
              <w:gridCol w:w="8779"/>
              <w:gridCol w:w="1168"/>
            </w:tblGrid>
            <w:tr w:rsidR="00111AA2" w:rsidTr="00442C4F">
              <w:tc>
                <w:tcPr>
                  <w:tcW w:w="8779" w:type="dxa"/>
                </w:tcPr>
                <w:p w:rsidR="00111AA2" w:rsidRDefault="00111AA2" w:rsidP="00111AA2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1.Причастие – служебная часть речи.</w:t>
                  </w:r>
                </w:p>
              </w:tc>
              <w:tc>
                <w:tcPr>
                  <w:tcW w:w="1168" w:type="dxa"/>
                </w:tcPr>
                <w:p w:rsidR="00111AA2" w:rsidRDefault="00111AA2" w:rsidP="00111AA2">
                  <w:pPr>
                    <w:rPr>
                      <w:color w:val="000000"/>
                    </w:rPr>
                  </w:pPr>
                </w:p>
              </w:tc>
            </w:tr>
            <w:tr w:rsidR="00111AA2" w:rsidTr="00442C4F">
              <w:tc>
                <w:tcPr>
                  <w:tcW w:w="8779" w:type="dxa"/>
                </w:tcPr>
                <w:p w:rsidR="00111AA2" w:rsidRDefault="00111AA2" w:rsidP="00111AA2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2.Причастие обозначает признак предмета по действию.</w:t>
                  </w:r>
                </w:p>
              </w:tc>
              <w:tc>
                <w:tcPr>
                  <w:tcW w:w="1168" w:type="dxa"/>
                </w:tcPr>
                <w:p w:rsidR="00111AA2" w:rsidRDefault="00111AA2" w:rsidP="00111AA2">
                  <w:pPr>
                    <w:rPr>
                      <w:color w:val="000000"/>
                    </w:rPr>
                  </w:pPr>
                </w:p>
              </w:tc>
            </w:tr>
            <w:tr w:rsidR="00111AA2" w:rsidTr="00442C4F">
              <w:tc>
                <w:tcPr>
                  <w:tcW w:w="8779" w:type="dxa"/>
                </w:tcPr>
                <w:p w:rsidR="00111AA2" w:rsidRDefault="00111AA2" w:rsidP="00111AA2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3.Причастия могут быть настоящего и прошедшего времени.</w:t>
                  </w:r>
                </w:p>
              </w:tc>
              <w:tc>
                <w:tcPr>
                  <w:tcW w:w="1168" w:type="dxa"/>
                </w:tcPr>
                <w:p w:rsidR="00111AA2" w:rsidRDefault="00111AA2" w:rsidP="00111AA2">
                  <w:pPr>
                    <w:rPr>
                      <w:color w:val="000000"/>
                    </w:rPr>
                  </w:pPr>
                </w:p>
              </w:tc>
            </w:tr>
            <w:tr w:rsidR="00111AA2" w:rsidTr="00442C4F">
              <w:tc>
                <w:tcPr>
                  <w:tcW w:w="8779" w:type="dxa"/>
                </w:tcPr>
                <w:p w:rsidR="00111AA2" w:rsidRDefault="00111AA2" w:rsidP="00111AA2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4.Причастия могут быть действительными и страдающими.</w:t>
                  </w:r>
                </w:p>
              </w:tc>
              <w:tc>
                <w:tcPr>
                  <w:tcW w:w="1168" w:type="dxa"/>
                </w:tcPr>
                <w:p w:rsidR="00111AA2" w:rsidRDefault="00111AA2" w:rsidP="00111AA2">
                  <w:pPr>
                    <w:rPr>
                      <w:color w:val="000000"/>
                    </w:rPr>
                  </w:pPr>
                </w:p>
              </w:tc>
            </w:tr>
            <w:tr w:rsidR="00111AA2" w:rsidTr="00442C4F">
              <w:tc>
                <w:tcPr>
                  <w:tcW w:w="8779" w:type="dxa"/>
                </w:tcPr>
                <w:p w:rsidR="00111AA2" w:rsidRDefault="00111AA2" w:rsidP="00111AA2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5.Причастный оборот – это причастие с зависимым словом.</w:t>
                  </w:r>
                </w:p>
              </w:tc>
              <w:tc>
                <w:tcPr>
                  <w:tcW w:w="1168" w:type="dxa"/>
                </w:tcPr>
                <w:p w:rsidR="00111AA2" w:rsidRDefault="00111AA2" w:rsidP="00111AA2">
                  <w:pPr>
                    <w:rPr>
                      <w:color w:val="000000"/>
                    </w:rPr>
                  </w:pPr>
                </w:p>
              </w:tc>
            </w:tr>
            <w:tr w:rsidR="00111AA2" w:rsidTr="00442C4F">
              <w:tc>
                <w:tcPr>
                  <w:tcW w:w="8779" w:type="dxa"/>
                </w:tcPr>
                <w:p w:rsidR="00111AA2" w:rsidRDefault="00111AA2" w:rsidP="00111AA2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6.Суффиксы –</w:t>
                  </w:r>
                  <w:proofErr w:type="spellStart"/>
                  <w:r>
                    <w:rPr>
                      <w:color w:val="000000"/>
                    </w:rPr>
                    <w:t>ащ</w:t>
                  </w:r>
                  <w:proofErr w:type="spellEnd"/>
                  <w:r>
                    <w:rPr>
                      <w:color w:val="000000"/>
                    </w:rPr>
                    <w:t>-, -</w:t>
                  </w:r>
                  <w:proofErr w:type="spellStart"/>
                  <w:r>
                    <w:rPr>
                      <w:color w:val="000000"/>
                    </w:rPr>
                    <w:t>ящ</w:t>
                  </w:r>
                  <w:proofErr w:type="spellEnd"/>
                  <w:r>
                    <w:rPr>
                      <w:color w:val="000000"/>
                    </w:rPr>
                    <w:t>- имеют действительные причастия, образованные от глаголов 2 спряжения.</w:t>
                  </w:r>
                </w:p>
              </w:tc>
              <w:tc>
                <w:tcPr>
                  <w:tcW w:w="1168" w:type="dxa"/>
                </w:tcPr>
                <w:p w:rsidR="00111AA2" w:rsidRDefault="00111AA2" w:rsidP="00111AA2">
                  <w:pPr>
                    <w:rPr>
                      <w:color w:val="000000"/>
                    </w:rPr>
                  </w:pPr>
                </w:p>
              </w:tc>
            </w:tr>
            <w:tr w:rsidR="00111AA2" w:rsidTr="00442C4F">
              <w:tc>
                <w:tcPr>
                  <w:tcW w:w="8779" w:type="dxa"/>
                </w:tcPr>
                <w:p w:rsidR="00111AA2" w:rsidRDefault="00111AA2" w:rsidP="00111AA2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7.Суффиксы –ем-, -ом- имеют страдательные причастия , образованные от глаголов 1 спряжения.</w:t>
                  </w:r>
                </w:p>
              </w:tc>
              <w:tc>
                <w:tcPr>
                  <w:tcW w:w="1168" w:type="dxa"/>
                </w:tcPr>
                <w:p w:rsidR="00111AA2" w:rsidRDefault="00111AA2" w:rsidP="00111AA2">
                  <w:pPr>
                    <w:rPr>
                      <w:color w:val="000000"/>
                    </w:rPr>
                  </w:pPr>
                </w:p>
              </w:tc>
            </w:tr>
            <w:tr w:rsidR="00442C4F" w:rsidTr="00442C4F">
              <w:tc>
                <w:tcPr>
                  <w:tcW w:w="8779" w:type="dxa"/>
                </w:tcPr>
                <w:p w:rsidR="00442C4F" w:rsidRDefault="00442C4F" w:rsidP="00111AA2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8. Действительные причастия бывают полные и краткие</w:t>
                  </w:r>
                </w:p>
              </w:tc>
              <w:tc>
                <w:tcPr>
                  <w:tcW w:w="1168" w:type="dxa"/>
                </w:tcPr>
                <w:p w:rsidR="00442C4F" w:rsidRDefault="00442C4F" w:rsidP="00111AA2">
                  <w:pPr>
                    <w:rPr>
                      <w:color w:val="000000"/>
                    </w:rPr>
                  </w:pPr>
                </w:p>
              </w:tc>
            </w:tr>
            <w:tr w:rsidR="00111AA2" w:rsidTr="00442C4F">
              <w:tc>
                <w:tcPr>
                  <w:tcW w:w="8779" w:type="dxa"/>
                </w:tcPr>
                <w:p w:rsidR="00111AA2" w:rsidRDefault="00442C4F" w:rsidP="00111AA2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</w:t>
                  </w:r>
                  <w:r w:rsidR="007B5DF1">
                    <w:rPr>
                      <w:color w:val="000000"/>
                    </w:rPr>
                    <w:t>. Гласная б</w:t>
                  </w:r>
                  <w:r w:rsidR="00265083">
                    <w:rPr>
                      <w:color w:val="000000"/>
                    </w:rPr>
                    <w:t>уква е пишется перед одной или двумя Н в причастиях, образованных от глаголов на –</w:t>
                  </w:r>
                  <w:proofErr w:type="spellStart"/>
                  <w:r w:rsidR="00265083">
                    <w:rPr>
                      <w:color w:val="000000"/>
                    </w:rPr>
                    <w:t>ить</w:t>
                  </w:r>
                  <w:proofErr w:type="spellEnd"/>
                  <w:r w:rsidR="00265083">
                    <w:rPr>
                      <w:color w:val="000000"/>
                    </w:rPr>
                    <w:t xml:space="preserve"> или –</w:t>
                  </w:r>
                  <w:proofErr w:type="spellStart"/>
                  <w:r w:rsidR="00265083">
                    <w:rPr>
                      <w:color w:val="000000"/>
                    </w:rPr>
                    <w:t>еть</w:t>
                  </w:r>
                  <w:proofErr w:type="spellEnd"/>
                  <w:r w:rsidR="00265083">
                    <w:rPr>
                      <w:color w:val="000000"/>
                    </w:rPr>
                    <w:t xml:space="preserve">. </w:t>
                  </w:r>
                </w:p>
              </w:tc>
              <w:tc>
                <w:tcPr>
                  <w:tcW w:w="1168" w:type="dxa"/>
                </w:tcPr>
                <w:p w:rsidR="00111AA2" w:rsidRDefault="00111AA2" w:rsidP="00111AA2">
                  <w:pPr>
                    <w:rPr>
                      <w:color w:val="000000"/>
                    </w:rPr>
                  </w:pPr>
                </w:p>
              </w:tc>
            </w:tr>
          </w:tbl>
          <w:p w:rsidR="000E4013" w:rsidRDefault="000E4013" w:rsidP="00111AA2">
            <w:pPr>
              <w:shd w:val="clear" w:color="FFFFFF" w:fill="FFFFFF"/>
              <w:rPr>
                <w:color w:val="000000"/>
              </w:rPr>
            </w:pPr>
          </w:p>
          <w:p w:rsidR="00111AA2" w:rsidRDefault="00442C4F" w:rsidP="00111AA2">
            <w:pPr>
              <w:shd w:val="clear" w:color="FFFFFF" w:fill="FFFFFF"/>
              <w:rPr>
                <w:color w:val="000000"/>
              </w:rPr>
            </w:pPr>
            <w:r>
              <w:rPr>
                <w:color w:val="000000"/>
              </w:rPr>
              <w:t>-Сколько плюсов вы поставили? Сколько минусов? Рядом с какими высказываниями стоит знак «минус»? Исправьте ошибки.</w:t>
            </w:r>
          </w:p>
          <w:p w:rsidR="00442C4F" w:rsidRPr="00111AA2" w:rsidRDefault="00265083" w:rsidP="00111AA2">
            <w:pPr>
              <w:shd w:val="clear" w:color="FFFFFF" w:fill="FFFFFF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963204">
              <w:rPr>
                <w:color w:val="000000"/>
              </w:rPr>
              <w:t xml:space="preserve">Какое </w:t>
            </w:r>
            <w:proofErr w:type="gramStart"/>
            <w:r w:rsidR="00963204">
              <w:rPr>
                <w:color w:val="000000"/>
              </w:rPr>
              <w:t xml:space="preserve">высказывание </w:t>
            </w:r>
            <w:r>
              <w:rPr>
                <w:color w:val="000000"/>
              </w:rPr>
              <w:t xml:space="preserve"> вызвал</w:t>
            </w:r>
            <w:r w:rsidR="00963204">
              <w:rPr>
                <w:color w:val="000000"/>
              </w:rPr>
              <w:t>о</w:t>
            </w:r>
            <w:proofErr w:type="gramEnd"/>
            <w:r>
              <w:rPr>
                <w:color w:val="000000"/>
              </w:rPr>
              <w:t xml:space="preserve"> затрудн</w:t>
            </w:r>
            <w:r w:rsidR="00442C4F">
              <w:rPr>
                <w:color w:val="000000"/>
              </w:rPr>
              <w:t>ение? Почему?</w:t>
            </w:r>
          </w:p>
        </w:tc>
      </w:tr>
      <w:tr w:rsidR="009B3EDD" w:rsidRPr="006D3237" w:rsidTr="000A62DD">
        <w:tc>
          <w:tcPr>
            <w:tcW w:w="14560" w:type="dxa"/>
          </w:tcPr>
          <w:p w:rsidR="009B3EDD" w:rsidRDefault="009B3EDD" w:rsidP="000A62DD">
            <w:pPr>
              <w:widowControl w:val="0"/>
              <w:rPr>
                <w:b/>
              </w:rPr>
            </w:pPr>
            <w:r w:rsidRPr="006D3237">
              <w:rPr>
                <w:b/>
                <w:color w:val="000000"/>
              </w:rPr>
              <w:t xml:space="preserve">Этап 1.3. </w:t>
            </w:r>
            <w:r w:rsidRPr="006D3237">
              <w:rPr>
                <w:b/>
              </w:rPr>
              <w:t>Целеполагание</w:t>
            </w:r>
          </w:p>
          <w:p w:rsidR="00265083" w:rsidRPr="006D3237" w:rsidRDefault="00265083" w:rsidP="000A62DD">
            <w:pPr>
              <w:widowControl w:val="0"/>
              <w:rPr>
                <w:b/>
                <w:color w:val="000000"/>
              </w:rPr>
            </w:pPr>
            <w:r>
              <w:rPr>
                <w:b/>
              </w:rPr>
              <w:t>-</w:t>
            </w:r>
            <w:r w:rsidRPr="00265083">
              <w:t>Как вы считаете, что мы сегодня будем изучать?</w:t>
            </w:r>
            <w:r w:rsidR="000E4013">
              <w:t xml:space="preserve"> (Учащиеся предлагают свой вариант, учитель корректирует)</w:t>
            </w:r>
          </w:p>
        </w:tc>
      </w:tr>
      <w:tr w:rsidR="00442C4F" w:rsidRPr="006D3237" w:rsidTr="00790901">
        <w:trPr>
          <w:trHeight w:val="1835"/>
        </w:trPr>
        <w:tc>
          <w:tcPr>
            <w:tcW w:w="14560" w:type="dxa"/>
          </w:tcPr>
          <w:p w:rsidR="00442C4F" w:rsidRPr="006D3237" w:rsidRDefault="00442C4F" w:rsidP="000A62DD">
            <w:pPr>
              <w:widowControl w:val="0"/>
              <w:rPr>
                <w:i/>
              </w:rPr>
            </w:pPr>
          </w:p>
          <w:p w:rsidR="00442C4F" w:rsidRDefault="00442C4F" w:rsidP="000A62DD">
            <w:r>
              <w:rPr>
                <w:b/>
              </w:rPr>
              <w:t xml:space="preserve">Учитель </w:t>
            </w:r>
            <w:proofErr w:type="gramStart"/>
            <w:r>
              <w:rPr>
                <w:b/>
              </w:rPr>
              <w:t xml:space="preserve">называет </w:t>
            </w:r>
            <w:r w:rsidRPr="006D3237">
              <w:rPr>
                <w:b/>
              </w:rPr>
              <w:t xml:space="preserve"> тему</w:t>
            </w:r>
            <w:proofErr w:type="gramEnd"/>
            <w:r w:rsidRPr="006D3237">
              <w:rPr>
                <w:b/>
              </w:rPr>
              <w:t xml:space="preserve"> урока:</w:t>
            </w:r>
            <w:r w:rsidRPr="0081020D">
              <w:t xml:space="preserve"> </w:t>
            </w:r>
            <w:r>
              <w:t>«</w:t>
            </w:r>
            <w:r w:rsidRPr="0081020D">
              <w:t xml:space="preserve">Правописание гласных перед н и </w:t>
            </w:r>
            <w:proofErr w:type="spellStart"/>
            <w:r w:rsidRPr="0081020D">
              <w:t>нн</w:t>
            </w:r>
            <w:proofErr w:type="spellEnd"/>
            <w:r w:rsidRPr="0081020D">
              <w:t xml:space="preserve"> в полных и кратких страдательных причастиях</w:t>
            </w:r>
            <w:r>
              <w:t>»</w:t>
            </w:r>
          </w:p>
          <w:p w:rsidR="000E4013" w:rsidRPr="006D3237" w:rsidRDefault="000E4013" w:rsidP="000A62DD">
            <w:pPr>
              <w:rPr>
                <w:b/>
              </w:rPr>
            </w:pPr>
            <w:r>
              <w:t>-Какие задачи нам необходимо реализовать на уроке?</w:t>
            </w:r>
          </w:p>
          <w:p w:rsidR="00442C4F" w:rsidRPr="006D3237" w:rsidRDefault="00442C4F" w:rsidP="000A62DD">
            <w:pPr>
              <w:rPr>
                <w:b/>
              </w:rPr>
            </w:pPr>
            <w:r w:rsidRPr="006D3237">
              <w:rPr>
                <w:b/>
              </w:rPr>
              <w:t>Обучающиеся формулируют учебные задачи:</w:t>
            </w:r>
          </w:p>
          <w:p w:rsidR="00442C4F" w:rsidRDefault="00442C4F" w:rsidP="00442C4F">
            <w:r w:rsidRPr="006D3237">
              <w:t xml:space="preserve">- </w:t>
            </w:r>
            <w:r w:rsidR="00790901">
              <w:t xml:space="preserve">Познакомиться с правилом правописания гласных </w:t>
            </w:r>
            <w:r w:rsidR="00790901" w:rsidRPr="0081020D">
              <w:t xml:space="preserve">перед н и </w:t>
            </w:r>
            <w:proofErr w:type="spellStart"/>
            <w:r w:rsidR="00790901" w:rsidRPr="0081020D">
              <w:t>нн</w:t>
            </w:r>
            <w:proofErr w:type="spellEnd"/>
            <w:r w:rsidR="00790901" w:rsidRPr="0081020D">
              <w:t xml:space="preserve"> в полных и кратких страдательных причастиях</w:t>
            </w:r>
          </w:p>
          <w:p w:rsidR="00790901" w:rsidRDefault="00790901" w:rsidP="00442C4F">
            <w:r>
              <w:t>-Сформировать навык выбора необходимой орфограммы</w:t>
            </w:r>
          </w:p>
          <w:p w:rsidR="00790901" w:rsidRPr="006D3237" w:rsidRDefault="00790901" w:rsidP="00442C4F"/>
        </w:tc>
      </w:tr>
      <w:tr w:rsidR="009B3EDD" w:rsidRPr="006D3237" w:rsidTr="000A62DD">
        <w:tc>
          <w:tcPr>
            <w:tcW w:w="14560" w:type="dxa"/>
            <w:shd w:val="clear" w:color="auto" w:fill="D5DCE4" w:themeFill="text2" w:themeFillTint="33"/>
          </w:tcPr>
          <w:p w:rsidR="009B3EDD" w:rsidRPr="006D3237" w:rsidRDefault="009B3EDD" w:rsidP="000A62DD">
            <w:pPr>
              <w:widowControl w:val="0"/>
              <w:rPr>
                <w:b/>
                <w:color w:val="000000"/>
              </w:rPr>
            </w:pPr>
            <w:r w:rsidRPr="006D3237">
              <w:rPr>
                <w:b/>
                <w:color w:val="44546A" w:themeColor="text2"/>
              </w:rPr>
              <w:t>БЛОК 2. Освоение нового материала</w:t>
            </w:r>
          </w:p>
        </w:tc>
      </w:tr>
      <w:tr w:rsidR="009B3EDD" w:rsidRPr="006D3237" w:rsidTr="00CC50C4">
        <w:trPr>
          <w:trHeight w:val="4516"/>
        </w:trPr>
        <w:tc>
          <w:tcPr>
            <w:tcW w:w="14560" w:type="dxa"/>
          </w:tcPr>
          <w:p w:rsidR="009B3EDD" w:rsidRDefault="009B3EDD" w:rsidP="000A62DD">
            <w:pPr>
              <w:widowControl w:val="0"/>
              <w:rPr>
                <w:b/>
                <w:color w:val="000000"/>
              </w:rPr>
            </w:pPr>
            <w:r w:rsidRPr="006D3237">
              <w:rPr>
                <w:b/>
                <w:color w:val="000000"/>
              </w:rPr>
              <w:t>Этап 2.1. Осуществление учебных действий по освоению нового материала</w:t>
            </w:r>
          </w:p>
          <w:p w:rsidR="00790901" w:rsidRDefault="00790901" w:rsidP="000A62DD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Для того чтобы познакомиться с правилом, я хочу предложить вам решить лингвистическую задачу.</w:t>
            </w:r>
          </w:p>
          <w:p w:rsidR="00145D4A" w:rsidRDefault="00145D4A" w:rsidP="000A62DD">
            <w:pPr>
              <w:widowControl w:val="0"/>
              <w:rPr>
                <w:color w:val="000000"/>
              </w:rPr>
            </w:pPr>
          </w:p>
          <w:p w:rsidR="00145D4A" w:rsidRDefault="00145D4A" w:rsidP="000A62DD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Перед вами 4 причастия и 4 глагола, от которых они образованы. Рассмотрите запись и определите, в каких случаях перед Н и НН в причастиях пишутся гласные </w:t>
            </w:r>
            <w:proofErr w:type="gramStart"/>
            <w:r>
              <w:rPr>
                <w:color w:val="000000"/>
              </w:rPr>
              <w:t>А,Я</w:t>
            </w:r>
            <w:proofErr w:type="gramEnd"/>
            <w:r>
              <w:rPr>
                <w:color w:val="000000"/>
              </w:rPr>
              <w:t>, а в каких –</w:t>
            </w:r>
            <w:r w:rsidR="000E4013">
              <w:rPr>
                <w:color w:val="000000"/>
              </w:rPr>
              <w:t xml:space="preserve"> Е</w:t>
            </w:r>
            <w:r>
              <w:rPr>
                <w:color w:val="000000"/>
              </w:rPr>
              <w:t>?</w:t>
            </w:r>
          </w:p>
          <w:p w:rsidR="000E4013" w:rsidRDefault="000E4013" w:rsidP="006B2DA8">
            <w:pPr>
              <w:widowControl w:val="0"/>
              <w:tabs>
                <w:tab w:val="left" w:pos="2700"/>
              </w:tabs>
              <w:rPr>
                <w:color w:val="000000"/>
              </w:rPr>
            </w:pPr>
          </w:p>
          <w:p w:rsidR="00145D4A" w:rsidRDefault="006B2DA8" w:rsidP="006B2DA8">
            <w:pPr>
              <w:widowControl w:val="0"/>
              <w:tabs>
                <w:tab w:val="left" w:pos="2700"/>
              </w:tabs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1084580</wp:posOffset>
                      </wp:positionH>
                      <wp:positionV relativeFrom="paragraph">
                        <wp:posOffset>73661</wp:posOffset>
                      </wp:positionV>
                      <wp:extent cx="400050" cy="45719"/>
                      <wp:effectExtent l="19050" t="19050" r="19050" b="31115"/>
                      <wp:wrapNone/>
                      <wp:docPr id="2" name="Стрелка влево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45719"/>
                              </a:xfrm>
                              <a:prstGeom prst="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DBD2959"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Стрелка влево 2" o:spid="_x0000_s1026" type="#_x0000_t66" style="position:absolute;margin-left:85.4pt;margin-top:5.8pt;width:31.5pt;height: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" adj="1234" fillcolor="#5b9bd5 [3204]" strokecolor="#1f4d78 [1604]" strokeweight="1pt"/>
                  </w:pict>
                </mc:Fallback>
              </mc:AlternateContent>
            </w:r>
            <w:r w:rsidR="00145D4A">
              <w:rPr>
                <w:color w:val="000000"/>
              </w:rPr>
              <w:t>Размеш</w:t>
            </w:r>
            <w:r w:rsidR="00145D4A" w:rsidRPr="006B2DA8">
              <w:rPr>
                <w:color w:val="000000"/>
                <w:u w:val="single"/>
              </w:rPr>
              <w:t>а</w:t>
            </w:r>
            <w:r w:rsidR="00145D4A">
              <w:rPr>
                <w:color w:val="000000"/>
              </w:rPr>
              <w:t xml:space="preserve">нный </w:t>
            </w:r>
            <w:r>
              <w:rPr>
                <w:color w:val="000000"/>
              </w:rPr>
              <w:tab/>
              <w:t>размеш</w:t>
            </w:r>
            <w:r w:rsidRPr="006B2DA8">
              <w:rPr>
                <w:color w:val="000000"/>
                <w:u w:val="single"/>
              </w:rPr>
              <w:t>ать</w:t>
            </w:r>
          </w:p>
          <w:p w:rsidR="006B2DA8" w:rsidRDefault="006B2DA8" w:rsidP="006B2DA8">
            <w:pPr>
              <w:widowControl w:val="0"/>
              <w:tabs>
                <w:tab w:val="left" w:pos="2700"/>
              </w:tabs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1084580</wp:posOffset>
                      </wp:positionH>
                      <wp:positionV relativeFrom="paragraph">
                        <wp:posOffset>76836</wp:posOffset>
                      </wp:positionV>
                      <wp:extent cx="400050" cy="45719"/>
                      <wp:effectExtent l="19050" t="19050" r="19050" b="31115"/>
                      <wp:wrapNone/>
                      <wp:docPr id="3" name="Стрелка влево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45719"/>
                              </a:xfrm>
                              <a:prstGeom prst="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F10A0C4" id="Стрелка влево 3" o:spid="_x0000_s1026" type="#_x0000_t66" style="position:absolute;margin-left:85.4pt;margin-top:6.05pt;width:31.5pt;height:3.6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" adj="1234" fillcolor="#5b9bd5 [3204]" strokecolor="#1f4d78 [1604]" strokeweight="1pt"/>
                  </w:pict>
                </mc:Fallback>
              </mc:AlternateContent>
            </w:r>
            <w:r>
              <w:rPr>
                <w:color w:val="000000"/>
              </w:rPr>
              <w:t>Помен</w:t>
            </w:r>
            <w:r w:rsidRPr="006B2DA8">
              <w:rPr>
                <w:color w:val="000000"/>
                <w:u w:val="single"/>
              </w:rPr>
              <w:t>я</w:t>
            </w:r>
            <w:r>
              <w:rPr>
                <w:color w:val="000000"/>
              </w:rPr>
              <w:t>нный</w:t>
            </w:r>
            <w:r>
              <w:rPr>
                <w:color w:val="000000"/>
              </w:rPr>
              <w:tab/>
              <w:t>помен</w:t>
            </w:r>
            <w:r w:rsidRPr="006B2DA8">
              <w:rPr>
                <w:color w:val="000000"/>
                <w:u w:val="single"/>
              </w:rPr>
              <w:t>ять</w:t>
            </w:r>
          </w:p>
          <w:p w:rsidR="006B2DA8" w:rsidRDefault="006B2DA8" w:rsidP="006B2DA8">
            <w:pPr>
              <w:widowControl w:val="0"/>
              <w:tabs>
                <w:tab w:val="left" w:pos="2700"/>
              </w:tabs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1084580</wp:posOffset>
                      </wp:positionH>
                      <wp:positionV relativeFrom="paragraph">
                        <wp:posOffset>85091</wp:posOffset>
                      </wp:positionV>
                      <wp:extent cx="400050" cy="45719"/>
                      <wp:effectExtent l="19050" t="19050" r="19050" b="31115"/>
                      <wp:wrapNone/>
                      <wp:docPr id="4" name="Стрелка влево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45719"/>
                              </a:xfrm>
                              <a:prstGeom prst="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EF2A61" id="Стрелка влево 4" o:spid="_x0000_s1026" type="#_x0000_t66" style="position:absolute;margin-left:85.4pt;margin-top:6.7pt;width:31.5pt;height:3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" adj="1234" fillcolor="#5b9bd5 [3204]" strokecolor="#1f4d78 [1604]" strokeweight="1pt"/>
                  </w:pict>
                </mc:Fallback>
              </mc:AlternateContent>
            </w:r>
            <w:r>
              <w:rPr>
                <w:color w:val="000000"/>
              </w:rPr>
              <w:t>Увид</w:t>
            </w:r>
            <w:r w:rsidRPr="006B2DA8">
              <w:rPr>
                <w:color w:val="000000"/>
                <w:u w:val="single"/>
              </w:rPr>
              <w:t>е</w:t>
            </w:r>
            <w:r>
              <w:rPr>
                <w:color w:val="000000"/>
              </w:rPr>
              <w:t>нный</w:t>
            </w:r>
            <w:r>
              <w:rPr>
                <w:color w:val="000000"/>
              </w:rPr>
              <w:tab/>
              <w:t>увид</w:t>
            </w:r>
            <w:r w:rsidRPr="006B2DA8">
              <w:rPr>
                <w:color w:val="000000"/>
                <w:u w:val="single"/>
              </w:rPr>
              <w:t>еть</w:t>
            </w:r>
          </w:p>
          <w:p w:rsidR="006B2DA8" w:rsidRDefault="006B2DA8" w:rsidP="006B2DA8">
            <w:pPr>
              <w:widowControl w:val="0"/>
              <w:tabs>
                <w:tab w:val="left" w:pos="2700"/>
              </w:tabs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1075055</wp:posOffset>
                      </wp:positionH>
                      <wp:positionV relativeFrom="paragraph">
                        <wp:posOffset>50800</wp:posOffset>
                      </wp:positionV>
                      <wp:extent cx="409575" cy="45719"/>
                      <wp:effectExtent l="19050" t="19050" r="28575" b="31115"/>
                      <wp:wrapNone/>
                      <wp:docPr id="5" name="Стрелка влево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45719"/>
                              </a:xfrm>
                              <a:prstGeom prst="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BE7A1A2" id="Стрелка влево 5" o:spid="_x0000_s1026" type="#_x0000_t66" style="position:absolute;margin-left:84.65pt;margin-top:4pt;width:32.25pt;height:3.6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" adj="1206" fillcolor="#5b9bd5 [3204]" strokecolor="#1f4d78 [1604]" strokeweight="1pt"/>
                  </w:pict>
                </mc:Fallback>
              </mc:AlternateContent>
            </w:r>
            <w:r>
              <w:rPr>
                <w:color w:val="000000"/>
              </w:rPr>
              <w:t>Закруч</w:t>
            </w:r>
            <w:r w:rsidRPr="006B2DA8">
              <w:rPr>
                <w:color w:val="000000"/>
                <w:u w:val="single"/>
              </w:rPr>
              <w:t>е</w:t>
            </w:r>
            <w:r>
              <w:rPr>
                <w:color w:val="000000"/>
              </w:rPr>
              <w:t>нный</w:t>
            </w:r>
            <w:r>
              <w:rPr>
                <w:color w:val="000000"/>
              </w:rPr>
              <w:tab/>
              <w:t>закрут</w:t>
            </w:r>
            <w:r w:rsidRPr="006B2DA8">
              <w:rPr>
                <w:color w:val="000000"/>
                <w:u w:val="single"/>
              </w:rPr>
              <w:t>ить</w:t>
            </w:r>
          </w:p>
          <w:p w:rsidR="006B2DA8" w:rsidRDefault="006B2DA8" w:rsidP="006B2DA8">
            <w:pPr>
              <w:widowControl w:val="0"/>
              <w:tabs>
                <w:tab w:val="left" w:pos="2700"/>
              </w:tabs>
              <w:rPr>
                <w:color w:val="000000"/>
              </w:rPr>
            </w:pPr>
          </w:p>
          <w:p w:rsidR="00CC50C4" w:rsidRDefault="00CC50C4" w:rsidP="000A62DD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Чтение правила, стр. 71, п.22. </w:t>
            </w:r>
          </w:p>
          <w:p w:rsidR="00B7188A" w:rsidRPr="00790901" w:rsidRDefault="00CC50C4" w:rsidP="00B7188A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-Правильно ли вы решили лингвистическую задачу?</w:t>
            </w:r>
          </w:p>
        </w:tc>
      </w:tr>
      <w:tr w:rsidR="009B3EDD" w:rsidRPr="006D3237" w:rsidTr="000A62DD">
        <w:tc>
          <w:tcPr>
            <w:tcW w:w="14560" w:type="dxa"/>
          </w:tcPr>
          <w:p w:rsidR="009B3EDD" w:rsidRDefault="009B3EDD" w:rsidP="000A62DD">
            <w:pPr>
              <w:widowControl w:val="0"/>
              <w:rPr>
                <w:b/>
                <w:color w:val="000000"/>
              </w:rPr>
            </w:pPr>
            <w:r w:rsidRPr="006D3237">
              <w:rPr>
                <w:b/>
                <w:color w:val="000000"/>
              </w:rPr>
              <w:t xml:space="preserve">Этап 2.2. Проверка первичного усвоения </w:t>
            </w:r>
          </w:p>
          <w:p w:rsidR="00CC50C4" w:rsidRDefault="00CC50C4" w:rsidP="000A62DD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Незаконченные предложения.</w:t>
            </w:r>
          </w:p>
          <w:p w:rsidR="00CC50C4" w:rsidRDefault="0016486B" w:rsidP="000A62DD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Правило сложное. </w:t>
            </w:r>
            <w:r w:rsidR="00CC50C4">
              <w:rPr>
                <w:color w:val="000000"/>
              </w:rPr>
              <w:t xml:space="preserve">Снова вернёмся </w:t>
            </w:r>
            <w:proofErr w:type="spellStart"/>
            <w:r w:rsidR="00CC50C4">
              <w:rPr>
                <w:color w:val="000000"/>
              </w:rPr>
              <w:t>к</w:t>
            </w:r>
            <w:r>
              <w:rPr>
                <w:color w:val="000000"/>
              </w:rPr>
              <w:t>нему</w:t>
            </w:r>
            <w:proofErr w:type="spellEnd"/>
            <w:r w:rsidR="00CC50C4">
              <w:rPr>
                <w:color w:val="000000"/>
              </w:rPr>
              <w:t xml:space="preserve">. </w:t>
            </w:r>
            <w:r w:rsidR="00282CC1">
              <w:rPr>
                <w:color w:val="000000"/>
              </w:rPr>
              <w:t>При закрытом учебнике вставьте в правило пропущенные слова.</w:t>
            </w:r>
            <w:r w:rsidR="00963204">
              <w:rPr>
                <w:color w:val="000000"/>
              </w:rPr>
              <w:t xml:space="preserve"> (Устно)</w:t>
            </w:r>
          </w:p>
          <w:p w:rsidR="00282CC1" w:rsidRDefault="00282CC1" w:rsidP="000A62DD">
            <w:pPr>
              <w:widowControl w:val="0"/>
              <w:rPr>
                <w:color w:val="000000"/>
              </w:rPr>
            </w:pPr>
          </w:p>
          <w:p w:rsidR="00282CC1" w:rsidRDefault="00282CC1" w:rsidP="000A62DD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«Буквы А и Я пишутся перед Н в причастиях, образованных от глаголов на… . Буква Е пишется перед Н в причастиях, образованных от глаголов на…  .»</w:t>
            </w:r>
          </w:p>
          <w:p w:rsidR="00B7188A" w:rsidRDefault="00B7188A" w:rsidP="000A62DD">
            <w:pPr>
              <w:widowControl w:val="0"/>
              <w:rPr>
                <w:color w:val="000000"/>
              </w:rPr>
            </w:pPr>
          </w:p>
          <w:p w:rsidR="00B7188A" w:rsidRDefault="00B7188A" w:rsidP="00B7188A">
            <w:pPr>
              <w:widowControl w:val="0"/>
              <w:rPr>
                <w:b/>
                <w:color w:val="000000"/>
              </w:rPr>
            </w:pPr>
            <w:proofErr w:type="spellStart"/>
            <w:r w:rsidRPr="00CC50C4">
              <w:rPr>
                <w:b/>
                <w:color w:val="000000"/>
              </w:rPr>
              <w:t>Физминутка</w:t>
            </w:r>
            <w:proofErr w:type="spellEnd"/>
            <w:r w:rsidRPr="00CC50C4">
              <w:rPr>
                <w:b/>
                <w:color w:val="000000"/>
              </w:rPr>
              <w:t xml:space="preserve">. </w:t>
            </w:r>
          </w:p>
          <w:p w:rsidR="00B7188A" w:rsidRDefault="00B7188A" w:rsidP="00B7188A">
            <w:pPr>
              <w:widowControl w:val="0"/>
              <w:rPr>
                <w:color w:val="000000"/>
              </w:rPr>
            </w:pPr>
            <w:r w:rsidRPr="00CC50C4">
              <w:rPr>
                <w:color w:val="000000"/>
              </w:rPr>
              <w:t>ФОТО Великого Устюга.</w:t>
            </w:r>
          </w:p>
          <w:p w:rsidR="00B7188A" w:rsidRDefault="00B7188A" w:rsidP="00B7188A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1. Кто узнал город, в котором проживает, встаньте. Что это?</w:t>
            </w:r>
            <w:r w:rsidR="00794584">
              <w:rPr>
                <w:color w:val="000000"/>
              </w:rPr>
              <w:t xml:space="preserve"> (Собор Прокопия Праведного)</w:t>
            </w:r>
          </w:p>
          <w:p w:rsidR="00B7188A" w:rsidRDefault="00B7188A" w:rsidP="00B7188A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2. Кто узнал место, находящееся в нашем городе, потянитесь. Что это?</w:t>
            </w:r>
            <w:r w:rsidR="00794584">
              <w:rPr>
                <w:color w:val="000000"/>
              </w:rPr>
              <w:t xml:space="preserve"> (Памятник Семёну Дежнёву)</w:t>
            </w:r>
          </w:p>
          <w:p w:rsidR="00B7188A" w:rsidRDefault="00B7188A" w:rsidP="00B7188A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3. Кто узнал </w:t>
            </w:r>
            <w:r w:rsidR="00963204">
              <w:rPr>
                <w:color w:val="000000"/>
              </w:rPr>
              <w:t xml:space="preserve">ещё одно </w:t>
            </w:r>
            <w:r>
              <w:rPr>
                <w:color w:val="000000"/>
              </w:rPr>
              <w:t>место, находящееся в нашем городе, повернитесь направо. Что это?</w:t>
            </w:r>
            <w:r w:rsidR="00794584">
              <w:rPr>
                <w:color w:val="000000"/>
              </w:rPr>
              <w:t xml:space="preserve"> (Вотчина Деда Мороза)</w:t>
            </w:r>
          </w:p>
          <w:p w:rsidR="00B7188A" w:rsidRDefault="00B7188A" w:rsidP="00B7188A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4. Кто узнал </w:t>
            </w:r>
            <w:r w:rsidR="00963204">
              <w:rPr>
                <w:color w:val="000000"/>
              </w:rPr>
              <w:t xml:space="preserve">ещё одно интересное </w:t>
            </w:r>
            <w:r>
              <w:rPr>
                <w:color w:val="000000"/>
              </w:rPr>
              <w:t>место, находящееся в нашем городе, повернитесь налево. Что это?</w:t>
            </w:r>
            <w:r w:rsidR="00794584">
              <w:rPr>
                <w:color w:val="000000"/>
              </w:rPr>
              <w:t xml:space="preserve"> (Памятник Ерофею Хабарову)</w:t>
            </w:r>
          </w:p>
          <w:p w:rsidR="00B7188A" w:rsidRDefault="00B7188A" w:rsidP="000A62DD">
            <w:pPr>
              <w:widowControl w:val="0"/>
              <w:rPr>
                <w:color w:val="000000"/>
              </w:rPr>
            </w:pPr>
          </w:p>
          <w:p w:rsidR="00D0290F" w:rsidRPr="00CC50C4" w:rsidRDefault="00D0290F" w:rsidP="000A62DD">
            <w:pPr>
              <w:widowControl w:val="0"/>
              <w:rPr>
                <w:color w:val="000000"/>
              </w:rPr>
            </w:pPr>
          </w:p>
        </w:tc>
      </w:tr>
      <w:tr w:rsidR="009B3EDD" w:rsidRPr="006D3237" w:rsidTr="000A62DD">
        <w:tc>
          <w:tcPr>
            <w:tcW w:w="14560" w:type="dxa"/>
            <w:shd w:val="clear" w:color="auto" w:fill="D5DCE4" w:themeFill="text2" w:themeFillTint="33"/>
          </w:tcPr>
          <w:p w:rsidR="009B3EDD" w:rsidRPr="006D3237" w:rsidRDefault="009B3EDD" w:rsidP="000A62DD">
            <w:pPr>
              <w:widowControl w:val="0"/>
              <w:rPr>
                <w:b/>
                <w:color w:val="000000"/>
              </w:rPr>
            </w:pPr>
            <w:r w:rsidRPr="006D3237">
              <w:rPr>
                <w:b/>
                <w:color w:val="44546A" w:themeColor="text2"/>
              </w:rPr>
              <w:lastRenderedPageBreak/>
              <w:t>БЛОК 3. Применение изученного материала</w:t>
            </w:r>
          </w:p>
        </w:tc>
      </w:tr>
      <w:tr w:rsidR="009B3EDD" w:rsidRPr="006D3237" w:rsidTr="000A62DD">
        <w:tc>
          <w:tcPr>
            <w:tcW w:w="14560" w:type="dxa"/>
          </w:tcPr>
          <w:p w:rsidR="009B3EDD" w:rsidRPr="006D3237" w:rsidRDefault="009B3EDD" w:rsidP="000A62DD">
            <w:pPr>
              <w:widowControl w:val="0"/>
              <w:rPr>
                <w:b/>
                <w:color w:val="000000"/>
              </w:rPr>
            </w:pPr>
            <w:r w:rsidRPr="006D3237">
              <w:rPr>
                <w:b/>
                <w:color w:val="000000"/>
              </w:rPr>
              <w:t>Этап 3.1. Применение знаний, в том числе в новых ситуациях</w:t>
            </w:r>
          </w:p>
        </w:tc>
      </w:tr>
      <w:tr w:rsidR="00282CC1" w:rsidRPr="006D3237" w:rsidTr="000A62DD">
        <w:trPr>
          <w:trHeight w:val="3046"/>
        </w:trPr>
        <w:tc>
          <w:tcPr>
            <w:tcW w:w="14560" w:type="dxa"/>
          </w:tcPr>
          <w:p w:rsidR="00282CC1" w:rsidRDefault="00282CC1" w:rsidP="000A62DD">
            <w:r>
              <w:t xml:space="preserve">-Как вы </w:t>
            </w:r>
            <w:proofErr w:type="gramStart"/>
            <w:r>
              <w:t>думаете ,</w:t>
            </w:r>
            <w:proofErr w:type="gramEnd"/>
            <w:r>
              <w:t xml:space="preserve"> о чём будет текст, с которым нам предстоит работать? Не читая, предложите свой заголовок.</w:t>
            </w:r>
            <w:r w:rsidR="0016486B">
              <w:t xml:space="preserve"> (Варианты учащихся). </w:t>
            </w:r>
            <w:r w:rsidR="00D0290F">
              <w:t xml:space="preserve"> Переверните текст. Сравните свой заголовок с моим. </w:t>
            </w:r>
            <w:r w:rsidR="00D0290F" w:rsidRPr="00DA42D2">
              <w:rPr>
                <w:color w:val="FF0000"/>
              </w:rPr>
              <w:t>(«</w:t>
            </w:r>
            <w:r w:rsidR="002D2F5C">
              <w:rPr>
                <w:color w:val="FF0000"/>
              </w:rPr>
              <w:t>Наш</w:t>
            </w:r>
            <w:r w:rsidR="00DA42D2" w:rsidRPr="00DA42D2">
              <w:rPr>
                <w:color w:val="FF0000"/>
              </w:rPr>
              <w:t xml:space="preserve"> город Великий Устюг»)</w:t>
            </w:r>
          </w:p>
          <w:p w:rsidR="00D0290F" w:rsidRDefault="00D0290F" w:rsidP="000A62DD"/>
          <w:p w:rsidR="005409E8" w:rsidRDefault="005409E8" w:rsidP="005409E8">
            <w:pPr>
              <w:widowControl w:val="0"/>
              <w:jc w:val="both"/>
            </w:pPr>
            <w:r>
              <w:t xml:space="preserve">      Великий Устюг (1) </w:t>
            </w:r>
            <w:proofErr w:type="spellStart"/>
            <w:r>
              <w:rPr>
                <w:sz w:val="32"/>
                <w:szCs w:val="32"/>
              </w:rPr>
              <w:t>располож</w:t>
            </w:r>
            <w:proofErr w:type="spellEnd"/>
            <w:r>
              <w:rPr>
                <w:sz w:val="32"/>
                <w:szCs w:val="32"/>
              </w:rPr>
              <w:t>…</w:t>
            </w:r>
            <w:proofErr w:type="spellStart"/>
            <w:r w:rsidRPr="00D0290F">
              <w:rPr>
                <w:sz w:val="32"/>
                <w:szCs w:val="32"/>
              </w:rPr>
              <w:t>нный</w:t>
            </w:r>
            <w:proofErr w:type="spellEnd"/>
            <w:r w:rsidRPr="00D0290F">
              <w:rPr>
                <w:sz w:val="32"/>
                <w:szCs w:val="32"/>
              </w:rPr>
              <w:t xml:space="preserve"> </w:t>
            </w:r>
            <w:r>
              <w:t xml:space="preserve">на берегу (2) могучей реки Сухоны(3) был </w:t>
            </w:r>
            <w:r>
              <w:rPr>
                <w:sz w:val="32"/>
                <w:szCs w:val="32"/>
              </w:rPr>
              <w:t>основ…</w:t>
            </w:r>
            <w:r w:rsidRPr="00D0290F">
              <w:rPr>
                <w:sz w:val="32"/>
                <w:szCs w:val="32"/>
              </w:rPr>
              <w:t>н</w:t>
            </w:r>
            <w:r>
              <w:t xml:space="preserve"> в 1147 году. Много испытаний выпало на его долю: и набеги врагов, и разорение, и стихийные бедствия. Всё выдержал Великий Устюг. Теперь это уютный северный городок. В нём </w:t>
            </w:r>
            <w:proofErr w:type="spellStart"/>
            <w:r>
              <w:rPr>
                <w:sz w:val="32"/>
                <w:szCs w:val="32"/>
              </w:rPr>
              <w:t>постро</w:t>
            </w:r>
            <w:proofErr w:type="spellEnd"/>
            <w:r>
              <w:rPr>
                <w:sz w:val="32"/>
                <w:szCs w:val="32"/>
              </w:rPr>
              <w:t>…</w:t>
            </w:r>
            <w:r w:rsidRPr="00D0290F">
              <w:rPr>
                <w:sz w:val="32"/>
                <w:szCs w:val="32"/>
              </w:rPr>
              <w:t>но</w:t>
            </w:r>
            <w:r>
              <w:t xml:space="preserve"> много современных домов, </w:t>
            </w:r>
            <w:proofErr w:type="spellStart"/>
            <w:r w:rsidRPr="00D0290F">
              <w:rPr>
                <w:sz w:val="32"/>
                <w:szCs w:val="32"/>
              </w:rPr>
              <w:t>о</w:t>
            </w:r>
            <w:r>
              <w:rPr>
                <w:sz w:val="32"/>
                <w:szCs w:val="32"/>
              </w:rPr>
              <w:t>треставриров</w:t>
            </w:r>
            <w:proofErr w:type="spellEnd"/>
            <w:r>
              <w:rPr>
                <w:sz w:val="32"/>
                <w:szCs w:val="32"/>
              </w:rPr>
              <w:t>…</w:t>
            </w:r>
            <w:r w:rsidRPr="00D0290F">
              <w:rPr>
                <w:sz w:val="32"/>
                <w:szCs w:val="32"/>
              </w:rPr>
              <w:t xml:space="preserve">но </w:t>
            </w:r>
            <w:r>
              <w:t xml:space="preserve">памятников культуры. </w:t>
            </w:r>
            <w:r>
              <w:rPr>
                <w:sz w:val="32"/>
                <w:szCs w:val="32"/>
              </w:rPr>
              <w:t xml:space="preserve">В </w:t>
            </w:r>
            <w:proofErr w:type="spellStart"/>
            <w:r>
              <w:rPr>
                <w:sz w:val="32"/>
                <w:szCs w:val="32"/>
              </w:rPr>
              <w:t>обустро</w:t>
            </w:r>
            <w:proofErr w:type="spellEnd"/>
            <w:r>
              <w:rPr>
                <w:sz w:val="32"/>
                <w:szCs w:val="32"/>
              </w:rPr>
              <w:t>…</w:t>
            </w:r>
            <w:proofErr w:type="spellStart"/>
            <w:r w:rsidRPr="00D0290F">
              <w:rPr>
                <w:sz w:val="32"/>
                <w:szCs w:val="32"/>
              </w:rPr>
              <w:t>нном</w:t>
            </w:r>
            <w:proofErr w:type="spellEnd"/>
            <w:r>
              <w:t xml:space="preserve"> парке в центре города можно не спеша прогуляться, любуясь высокими деревьями. </w:t>
            </w:r>
          </w:p>
          <w:p w:rsidR="005409E8" w:rsidRDefault="005409E8" w:rsidP="005409E8">
            <w:pPr>
              <w:widowControl w:val="0"/>
              <w:jc w:val="both"/>
            </w:pPr>
            <w:r>
              <w:t xml:space="preserve">     С </w:t>
            </w:r>
            <w:proofErr w:type="gramStart"/>
            <w:r>
              <w:t xml:space="preserve">прекрасной </w:t>
            </w:r>
            <w:r>
              <w:rPr>
                <w:sz w:val="32"/>
                <w:szCs w:val="32"/>
              </w:rPr>
              <w:t xml:space="preserve"> </w:t>
            </w:r>
            <w:r>
              <w:t>набережной</w:t>
            </w:r>
            <w:proofErr w:type="gramEnd"/>
            <w:r>
              <w:t xml:space="preserve"> открывается чудесный вид на Сухону. Здесь часто горожане встречают юных художников. </w:t>
            </w:r>
            <w:proofErr w:type="spellStart"/>
            <w:r w:rsidRPr="00D0290F">
              <w:rPr>
                <w:sz w:val="32"/>
                <w:szCs w:val="32"/>
              </w:rPr>
              <w:t>Н</w:t>
            </w:r>
            <w:r>
              <w:rPr>
                <w:sz w:val="32"/>
                <w:szCs w:val="32"/>
              </w:rPr>
              <w:t>апис</w:t>
            </w:r>
            <w:proofErr w:type="spellEnd"/>
            <w:r>
              <w:rPr>
                <w:sz w:val="32"/>
                <w:szCs w:val="32"/>
              </w:rPr>
              <w:t>…</w:t>
            </w:r>
            <w:proofErr w:type="spellStart"/>
            <w:r w:rsidRPr="00D0290F">
              <w:rPr>
                <w:sz w:val="32"/>
                <w:szCs w:val="32"/>
              </w:rPr>
              <w:t>нные</w:t>
            </w:r>
            <w:proofErr w:type="spellEnd"/>
            <w:r w:rsidRPr="00D0290F">
              <w:rPr>
                <w:sz w:val="32"/>
                <w:szCs w:val="32"/>
              </w:rPr>
              <w:t xml:space="preserve"> </w:t>
            </w:r>
            <w:r>
              <w:t xml:space="preserve">ими пейзажи вызывают восхищение прохожих. Гости города долго гуляют по берегу реки, </w:t>
            </w:r>
            <w:proofErr w:type="spellStart"/>
            <w:r>
              <w:rPr>
                <w:sz w:val="32"/>
                <w:szCs w:val="32"/>
              </w:rPr>
              <w:t>охвач</w:t>
            </w:r>
            <w:proofErr w:type="spellEnd"/>
            <w:r>
              <w:rPr>
                <w:sz w:val="32"/>
                <w:szCs w:val="32"/>
              </w:rPr>
              <w:t>…</w:t>
            </w:r>
            <w:proofErr w:type="spellStart"/>
            <w:r>
              <w:rPr>
                <w:sz w:val="32"/>
                <w:szCs w:val="32"/>
              </w:rPr>
              <w:t>нные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r>
              <w:t xml:space="preserve">восторгом от её величия. Самые красивые виды Великого Устюга </w:t>
            </w:r>
            <w:proofErr w:type="spellStart"/>
            <w:r>
              <w:rPr>
                <w:sz w:val="32"/>
                <w:szCs w:val="32"/>
              </w:rPr>
              <w:t>помещ</w:t>
            </w:r>
            <w:proofErr w:type="spellEnd"/>
            <w:r>
              <w:rPr>
                <w:sz w:val="32"/>
                <w:szCs w:val="32"/>
              </w:rPr>
              <w:t>…</w:t>
            </w:r>
            <w:proofErr w:type="spellStart"/>
            <w:r w:rsidRPr="00D0290F">
              <w:rPr>
                <w:sz w:val="32"/>
                <w:szCs w:val="32"/>
              </w:rPr>
              <w:t>ны</w:t>
            </w:r>
            <w:proofErr w:type="spellEnd"/>
            <w:r>
              <w:t xml:space="preserve"> в альбомы с фотографиями или на открытки, которые покупают туристы на память. Жители города надеются, что он будет и дальше развиваться и обновляться.</w:t>
            </w:r>
          </w:p>
          <w:p w:rsidR="00963204" w:rsidRDefault="00963204" w:rsidP="009B1C39">
            <w:bookmarkStart w:id="3" w:name="_GoBack"/>
            <w:bookmarkEnd w:id="3"/>
          </w:p>
          <w:p w:rsidR="00DA42D2" w:rsidRDefault="007B5DF1" w:rsidP="009B1C39">
            <w:r>
              <w:t xml:space="preserve">-Прочитайте текст. </w:t>
            </w:r>
          </w:p>
          <w:p w:rsidR="007B5DF1" w:rsidRDefault="007B5DF1" w:rsidP="009B1C39">
            <w:r>
              <w:t>-Откройте тетради, напишите число, вид работы (классная работа).</w:t>
            </w:r>
          </w:p>
          <w:p w:rsidR="007B5DF1" w:rsidRDefault="007B5DF1" w:rsidP="009B1C39">
            <w:pPr>
              <w:rPr>
                <w:b/>
              </w:rPr>
            </w:pPr>
          </w:p>
          <w:p w:rsidR="00791206" w:rsidRPr="007B5DF1" w:rsidRDefault="00DA42D2" w:rsidP="009B1C39">
            <w:pPr>
              <w:rPr>
                <w:b/>
                <w:u w:val="single"/>
              </w:rPr>
            </w:pPr>
            <w:r w:rsidRPr="00791206">
              <w:rPr>
                <w:b/>
              </w:rPr>
              <w:t>Задание. В тексте, который мы прочитали, имеются выделенные слова. Что это за слова? (Страдательные причастия, слова с новой орфограммой). Запишите их в тетрадь, объясняя орфограмму. 2 примера разберём для образца</w:t>
            </w:r>
            <w:r>
              <w:t>.</w:t>
            </w:r>
            <w:r w:rsidR="007B5DF1">
              <w:t xml:space="preserve"> </w:t>
            </w:r>
          </w:p>
          <w:p w:rsidR="00791206" w:rsidRDefault="00791206" w:rsidP="009B1C39"/>
          <w:p w:rsidR="00DA42D2" w:rsidRDefault="00DA42D2" w:rsidP="009B1C39">
            <w:r>
              <w:t xml:space="preserve"> Располож</w:t>
            </w:r>
            <w:r>
              <w:rPr>
                <w:u w:val="single"/>
              </w:rPr>
              <w:t>е</w:t>
            </w:r>
            <w:r>
              <w:t>нный (располож</w:t>
            </w:r>
            <w:r w:rsidRPr="00DA42D2">
              <w:rPr>
                <w:u w:val="single"/>
              </w:rPr>
              <w:t>ить</w:t>
            </w:r>
            <w:r>
              <w:t>), основан (основ</w:t>
            </w:r>
            <w:r w:rsidRPr="00DA42D2">
              <w:rPr>
                <w:u w:val="single"/>
              </w:rPr>
              <w:t>ать</w:t>
            </w:r>
            <w:r>
              <w:t>), построено (постро</w:t>
            </w:r>
            <w:r w:rsidRPr="00DA42D2">
              <w:rPr>
                <w:u w:val="single"/>
              </w:rPr>
              <w:t>ить</w:t>
            </w:r>
            <w:r>
              <w:t>), отреставрировано (отреставриров</w:t>
            </w:r>
            <w:r w:rsidRPr="00DA42D2">
              <w:rPr>
                <w:u w:val="single"/>
              </w:rPr>
              <w:t>ать</w:t>
            </w:r>
            <w:r>
              <w:t>), обновлённом (обнов</w:t>
            </w:r>
            <w:r w:rsidRPr="00DA42D2">
              <w:rPr>
                <w:u w:val="single"/>
              </w:rPr>
              <w:t>ить</w:t>
            </w:r>
            <w:r>
              <w:t>), укреплённой (укреп</w:t>
            </w:r>
            <w:r w:rsidRPr="00DA42D2">
              <w:rPr>
                <w:u w:val="single"/>
              </w:rPr>
              <w:t>ить</w:t>
            </w:r>
            <w:r>
              <w:t>), написанные (напис</w:t>
            </w:r>
            <w:r w:rsidRPr="00DA42D2">
              <w:rPr>
                <w:u w:val="single"/>
              </w:rPr>
              <w:t>ать</w:t>
            </w:r>
            <w:r>
              <w:t>), заворожённые (заворож</w:t>
            </w:r>
            <w:r w:rsidRPr="00DA42D2">
              <w:rPr>
                <w:u w:val="single"/>
              </w:rPr>
              <w:t>ить</w:t>
            </w:r>
            <w:r>
              <w:t>), помещены (помест</w:t>
            </w:r>
            <w:r w:rsidRPr="00DA42D2">
              <w:rPr>
                <w:u w:val="single"/>
              </w:rPr>
              <w:t>ит</w:t>
            </w:r>
            <w:r>
              <w:t>ь).</w:t>
            </w:r>
          </w:p>
          <w:p w:rsidR="00A132F6" w:rsidRDefault="00A132F6" w:rsidP="009B1C39"/>
          <w:p w:rsidR="00A132F6" w:rsidRDefault="00A132F6" w:rsidP="009B1C39">
            <w:r w:rsidRPr="00A132F6">
              <w:rPr>
                <w:b/>
              </w:rPr>
              <w:t>Самодиагностика.</w:t>
            </w:r>
            <w:r>
              <w:t xml:space="preserve"> Сверьте записи в своей тетради с правильными ответами (на слайде). У кого нет ошибок?</w:t>
            </w:r>
          </w:p>
          <w:p w:rsidR="00D0290F" w:rsidRPr="00282CC1" w:rsidRDefault="00D0290F" w:rsidP="009B1C39"/>
        </w:tc>
      </w:tr>
      <w:tr w:rsidR="009B3EDD" w:rsidRPr="006D3237" w:rsidTr="000A62DD">
        <w:tc>
          <w:tcPr>
            <w:tcW w:w="14560" w:type="dxa"/>
          </w:tcPr>
          <w:p w:rsidR="009B3EDD" w:rsidRPr="006D3237" w:rsidRDefault="009B3EDD" w:rsidP="000A62DD">
            <w:pPr>
              <w:widowControl w:val="0"/>
              <w:rPr>
                <w:b/>
                <w:color w:val="000000"/>
              </w:rPr>
            </w:pPr>
            <w:r w:rsidRPr="006D3237">
              <w:rPr>
                <w:b/>
                <w:color w:val="000000"/>
              </w:rPr>
              <w:t xml:space="preserve">Этап 3.2. Выполнение </w:t>
            </w:r>
            <w:proofErr w:type="spellStart"/>
            <w:r w:rsidRPr="006D3237">
              <w:rPr>
                <w:b/>
                <w:color w:val="000000"/>
              </w:rPr>
              <w:t>межпредметных</w:t>
            </w:r>
            <w:proofErr w:type="spellEnd"/>
            <w:r w:rsidRPr="006D3237">
              <w:rPr>
                <w:b/>
                <w:color w:val="000000"/>
              </w:rPr>
              <w:t xml:space="preserve"> заданий и заданий из реальной жизни</w:t>
            </w:r>
          </w:p>
        </w:tc>
      </w:tr>
      <w:tr w:rsidR="00DA42D2" w:rsidRPr="006D3237" w:rsidTr="000A62DD">
        <w:trPr>
          <w:trHeight w:val="562"/>
        </w:trPr>
        <w:tc>
          <w:tcPr>
            <w:tcW w:w="14560" w:type="dxa"/>
          </w:tcPr>
          <w:p w:rsidR="00DA42D2" w:rsidRPr="00791206" w:rsidRDefault="00791206" w:rsidP="000A62DD">
            <w:r>
              <w:t>- Какие факты о современном состоянии нашего города вы бы внесли в текст?</w:t>
            </w:r>
          </w:p>
        </w:tc>
      </w:tr>
      <w:tr w:rsidR="009B3EDD" w:rsidRPr="006D3237" w:rsidTr="000A62DD">
        <w:tc>
          <w:tcPr>
            <w:tcW w:w="14560" w:type="dxa"/>
          </w:tcPr>
          <w:p w:rsidR="009B3EDD" w:rsidRPr="006D3237" w:rsidRDefault="009B3EDD" w:rsidP="00D0290F">
            <w:pPr>
              <w:widowControl w:val="0"/>
              <w:rPr>
                <w:b/>
                <w:color w:val="000000"/>
              </w:rPr>
            </w:pPr>
            <w:r w:rsidRPr="006D3237">
              <w:rPr>
                <w:b/>
                <w:color w:val="000000"/>
              </w:rPr>
              <w:lastRenderedPageBreak/>
              <w:t xml:space="preserve">Этап 3.3. </w:t>
            </w:r>
            <w:r w:rsidR="00D0290F" w:rsidRPr="006D3237">
              <w:rPr>
                <w:b/>
                <w:color w:val="000000"/>
              </w:rPr>
              <w:t>Развитие функциональной грамотности</w:t>
            </w:r>
          </w:p>
        </w:tc>
      </w:tr>
      <w:tr w:rsidR="002D77ED" w:rsidRPr="006D3237" w:rsidTr="000A62DD">
        <w:trPr>
          <w:trHeight w:val="562"/>
        </w:trPr>
        <w:tc>
          <w:tcPr>
            <w:tcW w:w="14560" w:type="dxa"/>
          </w:tcPr>
          <w:p w:rsidR="002D77ED" w:rsidRDefault="002D77ED" w:rsidP="000A62DD">
            <w:r>
              <w:t xml:space="preserve">Ещё раз обратимся к тексту о нашем городе. </w:t>
            </w:r>
          </w:p>
          <w:p w:rsidR="003E4A51" w:rsidRDefault="002D77ED" w:rsidP="002D77ED">
            <w:r>
              <w:t xml:space="preserve">Предлагаю проверить, как вы внимательно прочитали текст. </w:t>
            </w:r>
          </w:p>
          <w:p w:rsidR="002D2F5C" w:rsidRDefault="002D2F5C" w:rsidP="002D77ED"/>
          <w:p w:rsidR="000E4013" w:rsidRDefault="002D77ED" w:rsidP="002D77ED">
            <w:r>
              <w:t xml:space="preserve">Задание. Учащиеся, занимающие места для 1 варианта, должны </w:t>
            </w:r>
            <w:r w:rsidR="00A132F6">
              <w:t xml:space="preserve">устно </w:t>
            </w:r>
            <w:r>
              <w:t xml:space="preserve">составить вопросы с опорой на текст, начинающиеся словами «Что…? В каком…? Как …?». Учащиеся, занимающие места для 2 варианта, должны составить вопросы с опорой на текст, начинающиеся словами </w:t>
            </w:r>
            <w:proofErr w:type="gramStart"/>
            <w:r>
              <w:t>« Может</w:t>
            </w:r>
            <w:proofErr w:type="gramEnd"/>
            <w:r>
              <w:t xml:space="preserve"> ли…?  Согласны ли вы…?» (Приём «толстых и тонких вопросов»)</w:t>
            </w:r>
            <w:r w:rsidR="000E4013">
              <w:t xml:space="preserve">. </w:t>
            </w:r>
          </w:p>
          <w:p w:rsidR="002D77ED" w:rsidRDefault="000E4013" w:rsidP="002D77ED">
            <w:r>
              <w:t xml:space="preserve">-Через минуту размышления задайте свои вопросы одноклассникам. </w:t>
            </w:r>
          </w:p>
          <w:p w:rsidR="002D2F5C" w:rsidRPr="00791206" w:rsidRDefault="002D2F5C" w:rsidP="002D77ED"/>
        </w:tc>
      </w:tr>
      <w:tr w:rsidR="009B3EDD" w:rsidRPr="006D3237" w:rsidTr="000A62DD">
        <w:tc>
          <w:tcPr>
            <w:tcW w:w="14560" w:type="dxa"/>
          </w:tcPr>
          <w:p w:rsidR="009B3EDD" w:rsidRPr="006D3237" w:rsidRDefault="009B3EDD" w:rsidP="00D0290F">
            <w:pPr>
              <w:widowControl w:val="0"/>
              <w:rPr>
                <w:b/>
                <w:color w:val="000000"/>
              </w:rPr>
            </w:pPr>
            <w:r w:rsidRPr="006D3237">
              <w:rPr>
                <w:b/>
                <w:color w:val="000000"/>
              </w:rPr>
              <w:t xml:space="preserve">Этап 3.4. </w:t>
            </w:r>
            <w:r w:rsidR="00D0290F" w:rsidRPr="006D3237">
              <w:rPr>
                <w:b/>
                <w:color w:val="000000"/>
              </w:rPr>
              <w:t>Выполнение заданий в формате ГИА (ОГЭ, ЕГЭ)</w:t>
            </w:r>
          </w:p>
        </w:tc>
      </w:tr>
      <w:tr w:rsidR="002D77ED" w:rsidRPr="006D3237" w:rsidTr="000A62DD">
        <w:trPr>
          <w:trHeight w:val="664"/>
        </w:trPr>
        <w:tc>
          <w:tcPr>
            <w:tcW w:w="14560" w:type="dxa"/>
          </w:tcPr>
          <w:p w:rsidR="00963204" w:rsidRDefault="00963204" w:rsidP="000A62DD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Продолжаем письменную работу. </w:t>
            </w:r>
          </w:p>
          <w:p w:rsidR="002D77ED" w:rsidRDefault="002D77ED" w:rsidP="000A62DD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Задания для парной работы.</w:t>
            </w:r>
          </w:p>
          <w:p w:rsidR="002D77ED" w:rsidRDefault="002D77ED" w:rsidP="000A62DD">
            <w:pPr>
              <w:widowControl w:val="0"/>
              <w:rPr>
                <w:color w:val="000000"/>
              </w:rPr>
            </w:pPr>
            <w:r w:rsidRPr="002D77ED">
              <w:rPr>
                <w:color w:val="000000"/>
              </w:rPr>
              <w:t xml:space="preserve">1.Выпишите из текста о Великом Устюге </w:t>
            </w:r>
            <w:r>
              <w:rPr>
                <w:color w:val="000000"/>
              </w:rPr>
              <w:t>2-3 эпитета.</w:t>
            </w:r>
          </w:p>
          <w:p w:rsidR="00A132F6" w:rsidRDefault="00A132F6" w:rsidP="000A62DD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2.В первом предложении укажите все цифры, на месте которых должны стоять запятые. Устно объясните решение. </w:t>
            </w:r>
          </w:p>
          <w:p w:rsidR="00387A95" w:rsidRDefault="00387A95" w:rsidP="000A62DD">
            <w:pPr>
              <w:widowControl w:val="0"/>
              <w:rPr>
                <w:color w:val="000000"/>
              </w:rPr>
            </w:pPr>
          </w:p>
          <w:p w:rsidR="00387A95" w:rsidRDefault="00387A95" w:rsidP="000A62DD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Проверка задания. </w:t>
            </w:r>
          </w:p>
          <w:p w:rsidR="002D77ED" w:rsidRPr="002D77ED" w:rsidRDefault="002D77ED" w:rsidP="000A62DD">
            <w:pPr>
              <w:widowControl w:val="0"/>
              <w:rPr>
                <w:color w:val="000000"/>
              </w:rPr>
            </w:pPr>
          </w:p>
        </w:tc>
      </w:tr>
      <w:tr w:rsidR="009B3EDD" w:rsidRPr="006D3237" w:rsidTr="000A62DD">
        <w:tc>
          <w:tcPr>
            <w:tcW w:w="14560" w:type="dxa"/>
          </w:tcPr>
          <w:p w:rsidR="009B3EDD" w:rsidRPr="006D3237" w:rsidRDefault="009B3EDD" w:rsidP="000A62DD">
            <w:pPr>
              <w:widowControl w:val="0"/>
              <w:rPr>
                <w:b/>
                <w:color w:val="000000"/>
              </w:rPr>
            </w:pPr>
            <w:r w:rsidRPr="006D3237">
              <w:rPr>
                <w:b/>
                <w:color w:val="000000"/>
              </w:rPr>
              <w:t>Этап 3.5. Систематизация знаний и умений</w:t>
            </w:r>
          </w:p>
        </w:tc>
      </w:tr>
      <w:tr w:rsidR="00A132F6" w:rsidRPr="006D3237" w:rsidTr="000A62DD">
        <w:trPr>
          <w:trHeight w:val="562"/>
        </w:trPr>
        <w:tc>
          <w:tcPr>
            <w:tcW w:w="14560" w:type="dxa"/>
          </w:tcPr>
          <w:p w:rsidR="00A132F6" w:rsidRDefault="00387A95" w:rsidP="000A62DD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-О каких причастиях мы говорили сегодня на уроке?</w:t>
            </w:r>
          </w:p>
          <w:p w:rsidR="00387A95" w:rsidRDefault="00387A95" w:rsidP="000A62DD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-Кто уверен, что он хорошо понял правило? </w:t>
            </w:r>
            <w:r w:rsidR="0016486B">
              <w:rPr>
                <w:color w:val="000000"/>
              </w:rPr>
              <w:t xml:space="preserve">И ещё одна лингвистическая задача. </w:t>
            </w:r>
            <w:r>
              <w:rPr>
                <w:color w:val="000000"/>
              </w:rPr>
              <w:t>Заполните недостающие части схемы</w:t>
            </w:r>
          </w:p>
          <w:p w:rsidR="00387A95" w:rsidRDefault="00387A95" w:rsidP="000A62DD">
            <w:pPr>
              <w:widowControl w:val="0"/>
              <w:rPr>
                <w:color w:val="000000"/>
              </w:rPr>
            </w:pPr>
          </w:p>
          <w:p w:rsidR="00387A95" w:rsidRDefault="00387A95" w:rsidP="00387A95">
            <w:pPr>
              <w:widowControl w:val="0"/>
              <w:tabs>
                <w:tab w:val="left" w:pos="1575"/>
              </w:tabs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427355</wp:posOffset>
                      </wp:positionH>
                      <wp:positionV relativeFrom="paragraph">
                        <wp:posOffset>77470</wp:posOffset>
                      </wp:positionV>
                      <wp:extent cx="304800" cy="45719"/>
                      <wp:effectExtent l="0" t="19050" r="38100" b="31115"/>
                      <wp:wrapNone/>
                      <wp:docPr id="1" name="Стрелка вправо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45719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D892CE7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Стрелка вправо 1" o:spid="_x0000_s1026" type="#_x0000_t13" style="position:absolute;margin-left:33.65pt;margin-top:6.1pt;width:24pt;height:3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" adj="19980" fillcolor="#5b9bd5 [3204]" strokecolor="#1f4d78 [1604]" strokeweight="1pt"/>
                  </w:pict>
                </mc:Fallback>
              </mc:AlternateContent>
            </w:r>
            <w:r>
              <w:rPr>
                <w:color w:val="000000"/>
              </w:rPr>
              <w:t xml:space="preserve">-АТЬ </w:t>
            </w:r>
            <w:r>
              <w:rPr>
                <w:color w:val="000000"/>
              </w:rPr>
              <w:tab/>
              <w:t>…</w:t>
            </w:r>
            <w:proofErr w:type="spellStart"/>
            <w:r>
              <w:rPr>
                <w:color w:val="000000"/>
              </w:rPr>
              <w:t>нный</w:t>
            </w:r>
            <w:proofErr w:type="spellEnd"/>
          </w:p>
          <w:p w:rsidR="00387A95" w:rsidRDefault="00387A95" w:rsidP="00387A95">
            <w:pPr>
              <w:widowControl w:val="0"/>
              <w:tabs>
                <w:tab w:val="left" w:pos="1575"/>
              </w:tabs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427355</wp:posOffset>
                      </wp:positionH>
                      <wp:positionV relativeFrom="paragraph">
                        <wp:posOffset>73660</wp:posOffset>
                      </wp:positionV>
                      <wp:extent cx="304800" cy="45719"/>
                      <wp:effectExtent l="0" t="19050" r="38100" b="31115"/>
                      <wp:wrapNone/>
                      <wp:docPr id="7" name="Стрелка вправо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45719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736BAD" id="Стрелка вправо 7" o:spid="_x0000_s1026" type="#_x0000_t13" style="position:absolute;margin-left:33.65pt;margin-top:5.8pt;width:24pt;height:3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" adj="19980" fillcolor="#5b9bd5 [3204]" strokecolor="#1f4d78 [1604]" strokeweight="1pt"/>
                  </w:pict>
                </mc:Fallback>
              </mc:AlternateContent>
            </w:r>
            <w:r>
              <w:rPr>
                <w:color w:val="000000"/>
              </w:rPr>
              <w:t>-ЕТЬ</w:t>
            </w:r>
            <w:r>
              <w:rPr>
                <w:color w:val="000000"/>
              </w:rPr>
              <w:tab/>
              <w:t>…</w:t>
            </w:r>
            <w:proofErr w:type="spellStart"/>
            <w:r>
              <w:rPr>
                <w:color w:val="000000"/>
              </w:rPr>
              <w:t>нный</w:t>
            </w:r>
            <w:proofErr w:type="spellEnd"/>
          </w:p>
          <w:p w:rsidR="00387A95" w:rsidRDefault="00387A95" w:rsidP="00387A95">
            <w:pPr>
              <w:widowControl w:val="0"/>
              <w:tabs>
                <w:tab w:val="left" w:pos="1575"/>
              </w:tabs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427355</wp:posOffset>
                      </wp:positionH>
                      <wp:positionV relativeFrom="paragraph">
                        <wp:posOffset>33656</wp:posOffset>
                      </wp:positionV>
                      <wp:extent cx="304800" cy="45719"/>
                      <wp:effectExtent l="0" t="19050" r="38100" b="31115"/>
                      <wp:wrapNone/>
                      <wp:docPr id="8" name="Стрелка вправо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45719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B6E1BD" id="Стрелка вправо 8" o:spid="_x0000_s1026" type="#_x0000_t13" style="position:absolute;margin-left:33.65pt;margin-top:2.65pt;width:24pt;height:3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" adj="19980" fillcolor="#5b9bd5 [3204]" strokecolor="#1f4d78 [1604]" strokeweight="1pt"/>
                  </w:pict>
                </mc:Fallback>
              </mc:AlternateContent>
            </w:r>
            <w:r>
              <w:rPr>
                <w:color w:val="000000"/>
              </w:rPr>
              <w:t>-ИТЬ</w:t>
            </w:r>
            <w:r>
              <w:rPr>
                <w:color w:val="000000"/>
              </w:rPr>
              <w:tab/>
              <w:t>…</w:t>
            </w:r>
            <w:proofErr w:type="spellStart"/>
            <w:r>
              <w:rPr>
                <w:color w:val="000000"/>
              </w:rPr>
              <w:t>нный</w:t>
            </w:r>
            <w:proofErr w:type="spellEnd"/>
          </w:p>
          <w:p w:rsidR="00387A95" w:rsidRPr="00A132F6" w:rsidRDefault="00387A95" w:rsidP="00387A95">
            <w:pPr>
              <w:widowControl w:val="0"/>
              <w:tabs>
                <w:tab w:val="left" w:pos="1575"/>
              </w:tabs>
              <w:rPr>
                <w:color w:val="000000"/>
              </w:rPr>
            </w:pPr>
          </w:p>
        </w:tc>
      </w:tr>
      <w:tr w:rsidR="009B3EDD" w:rsidRPr="006D3237" w:rsidTr="000A62DD">
        <w:tc>
          <w:tcPr>
            <w:tcW w:w="14560" w:type="dxa"/>
            <w:shd w:val="clear" w:color="F2F2F2" w:fill="D5DCE4" w:themeFill="text2" w:themeFillTint="33"/>
          </w:tcPr>
          <w:p w:rsidR="009B3EDD" w:rsidRPr="006D3237" w:rsidRDefault="009B3EDD" w:rsidP="000A62DD">
            <w:pPr>
              <w:widowControl w:val="0"/>
              <w:rPr>
                <w:b/>
                <w:color w:val="000000"/>
              </w:rPr>
            </w:pPr>
            <w:r w:rsidRPr="006D3237">
              <w:rPr>
                <w:b/>
                <w:color w:val="44546A" w:themeColor="text2"/>
              </w:rPr>
              <w:t>БЛОК 4. Проверка приобретенных знаний, умений и навыков</w:t>
            </w:r>
          </w:p>
        </w:tc>
      </w:tr>
      <w:tr w:rsidR="009B3EDD" w:rsidRPr="006D3237" w:rsidTr="000A62DD">
        <w:tc>
          <w:tcPr>
            <w:tcW w:w="14560" w:type="dxa"/>
          </w:tcPr>
          <w:p w:rsidR="009B3EDD" w:rsidRPr="006D3237" w:rsidRDefault="009B3EDD" w:rsidP="000A62DD">
            <w:pPr>
              <w:widowControl w:val="0"/>
              <w:rPr>
                <w:b/>
                <w:color w:val="000000"/>
              </w:rPr>
            </w:pPr>
            <w:r w:rsidRPr="006D3237">
              <w:rPr>
                <w:b/>
                <w:color w:val="000000"/>
              </w:rPr>
              <w:t>Этап 4.1. Диагностика/самодиагностика</w:t>
            </w:r>
            <w:r w:rsidR="00A132F6">
              <w:rPr>
                <w:b/>
                <w:color w:val="000000"/>
              </w:rPr>
              <w:t xml:space="preserve"> (этот этап ранее)</w:t>
            </w:r>
          </w:p>
        </w:tc>
      </w:tr>
      <w:tr w:rsidR="00A132F6" w:rsidRPr="006D3237" w:rsidTr="00A132F6">
        <w:trPr>
          <w:trHeight w:val="263"/>
        </w:trPr>
        <w:tc>
          <w:tcPr>
            <w:tcW w:w="14560" w:type="dxa"/>
          </w:tcPr>
          <w:p w:rsidR="00A132F6" w:rsidRPr="00A132F6" w:rsidRDefault="00A132F6" w:rsidP="000A62DD"/>
        </w:tc>
      </w:tr>
      <w:tr w:rsidR="009B3EDD" w:rsidRPr="006D3237" w:rsidTr="000A62DD">
        <w:tc>
          <w:tcPr>
            <w:tcW w:w="14560" w:type="dxa"/>
            <w:shd w:val="clear" w:color="auto" w:fill="D5DCE4" w:themeFill="text2" w:themeFillTint="33"/>
          </w:tcPr>
          <w:p w:rsidR="009B3EDD" w:rsidRPr="006D3237" w:rsidRDefault="009B3EDD" w:rsidP="000A62DD">
            <w:pPr>
              <w:widowControl w:val="0"/>
              <w:rPr>
                <w:b/>
                <w:color w:val="000000"/>
              </w:rPr>
            </w:pPr>
            <w:r w:rsidRPr="006D3237">
              <w:rPr>
                <w:b/>
                <w:color w:val="44546A" w:themeColor="text2"/>
              </w:rPr>
              <w:t>БЛОК 5. Подведение итогов, домашнее задание</w:t>
            </w:r>
          </w:p>
        </w:tc>
      </w:tr>
      <w:tr w:rsidR="009B3EDD" w:rsidRPr="006D3237" w:rsidTr="000A62DD">
        <w:tc>
          <w:tcPr>
            <w:tcW w:w="14560" w:type="dxa"/>
          </w:tcPr>
          <w:p w:rsidR="009B3EDD" w:rsidRPr="006D3237" w:rsidRDefault="009B3EDD" w:rsidP="000A62DD">
            <w:pPr>
              <w:widowControl w:val="0"/>
              <w:rPr>
                <w:b/>
                <w:color w:val="000000"/>
              </w:rPr>
            </w:pPr>
            <w:r w:rsidRPr="006D3237">
              <w:rPr>
                <w:b/>
                <w:color w:val="000000"/>
              </w:rPr>
              <w:t>Этап 5.1. Рефлексия</w:t>
            </w:r>
          </w:p>
        </w:tc>
      </w:tr>
      <w:tr w:rsidR="00A132F6" w:rsidRPr="006D3237" w:rsidTr="000A62DD">
        <w:trPr>
          <w:trHeight w:val="562"/>
        </w:trPr>
        <w:tc>
          <w:tcPr>
            <w:tcW w:w="14560" w:type="dxa"/>
          </w:tcPr>
          <w:p w:rsidR="000E4013" w:rsidRDefault="000E4013" w:rsidP="000A62DD">
            <w:pPr>
              <w:widowControl w:val="0"/>
            </w:pPr>
            <w:r>
              <w:t xml:space="preserve">Вот мы и познакомились с новым правилом. Практически все были внимательны и рассудительны. И всё-таки оцените свою работу на уроке критически. </w:t>
            </w:r>
          </w:p>
          <w:p w:rsidR="000A62DD" w:rsidRDefault="000A62DD" w:rsidP="000A62DD">
            <w:pPr>
              <w:widowControl w:val="0"/>
              <w:rPr>
                <w:color w:val="000000"/>
              </w:rPr>
            </w:pPr>
            <w:r>
              <w:t xml:space="preserve">Подберите фразеологизм, </w:t>
            </w:r>
            <w:proofErr w:type="gramStart"/>
            <w:r>
              <w:t>соответствующий  вашему</w:t>
            </w:r>
            <w:proofErr w:type="gramEnd"/>
            <w:r>
              <w:t xml:space="preserve"> восприятию урока</w:t>
            </w:r>
            <w:r>
              <w:rPr>
                <w:color w:val="000000"/>
              </w:rPr>
              <w:t>.</w:t>
            </w:r>
          </w:p>
          <w:p w:rsidR="00A132F6" w:rsidRPr="00A132F6" w:rsidRDefault="000A62DD" w:rsidP="000A62DD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Пораскинул умом, слышал краем уха, считал ворон, шевелил мозгами, работал не покладая рук, бил баклуши, схватывал всё на лету.</w:t>
            </w:r>
          </w:p>
        </w:tc>
      </w:tr>
      <w:tr w:rsidR="009B3EDD" w:rsidRPr="006D3237" w:rsidTr="000A62DD">
        <w:tc>
          <w:tcPr>
            <w:tcW w:w="14560" w:type="dxa"/>
          </w:tcPr>
          <w:p w:rsidR="009B3EDD" w:rsidRPr="006D3237" w:rsidRDefault="009B3EDD" w:rsidP="000A62DD">
            <w:pPr>
              <w:widowControl w:val="0"/>
              <w:rPr>
                <w:b/>
                <w:color w:val="000000"/>
              </w:rPr>
            </w:pPr>
            <w:r w:rsidRPr="006D3237">
              <w:rPr>
                <w:b/>
                <w:color w:val="000000"/>
              </w:rPr>
              <w:lastRenderedPageBreak/>
              <w:t>Этап 5.2.</w:t>
            </w:r>
            <w:r w:rsidRPr="006D3237">
              <w:rPr>
                <w:color w:val="000000"/>
              </w:rPr>
              <w:t xml:space="preserve"> </w:t>
            </w:r>
            <w:r w:rsidRPr="006D3237">
              <w:rPr>
                <w:b/>
                <w:color w:val="000000"/>
              </w:rPr>
              <w:t>Домашнее задание</w:t>
            </w:r>
          </w:p>
        </w:tc>
      </w:tr>
      <w:tr w:rsidR="000A62DD" w:rsidRPr="006D3237" w:rsidTr="000A62DD">
        <w:trPr>
          <w:trHeight w:val="1241"/>
        </w:trPr>
        <w:tc>
          <w:tcPr>
            <w:tcW w:w="14560" w:type="dxa"/>
          </w:tcPr>
          <w:p w:rsidR="000A62DD" w:rsidRDefault="000A62DD" w:rsidP="000A62DD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Выберите любую форму домашнего задания.</w:t>
            </w:r>
          </w:p>
          <w:p w:rsidR="000A62DD" w:rsidRDefault="000A62DD" w:rsidP="000A62DD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1.П. 22, упр. 132 стр. 71 (только основное задание, похожее делали на уроке)</w:t>
            </w:r>
          </w:p>
          <w:p w:rsidR="000A62DD" w:rsidRPr="000A62DD" w:rsidRDefault="000A62DD" w:rsidP="000A62DD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2.Составить 2-3 предложения о Великом Устюге, содержащие орфограмму, изученную на уроке. (Как в тексте)</w:t>
            </w:r>
          </w:p>
          <w:p w:rsidR="000A62DD" w:rsidRPr="006D3237" w:rsidRDefault="000A62DD" w:rsidP="00D0290F">
            <w:pPr>
              <w:widowControl w:val="0"/>
              <w:rPr>
                <w:b/>
                <w:color w:val="000000"/>
              </w:rPr>
            </w:pPr>
          </w:p>
        </w:tc>
      </w:tr>
    </w:tbl>
    <w:p w:rsidR="009B3EDD" w:rsidRPr="00116EDC" w:rsidRDefault="009B3EDD" w:rsidP="009B3EDD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color w:val="000000"/>
          <w:sz w:val="22"/>
          <w:szCs w:val="22"/>
        </w:rPr>
      </w:pPr>
    </w:p>
    <w:p w:rsidR="009F3BDD" w:rsidRDefault="009F3BDD"/>
    <w:sectPr w:rsidR="009F3BDD" w:rsidSect="000A62DD">
      <w:footerReference w:type="default" r:id="rId7"/>
      <w:pgSz w:w="16838" w:h="11906" w:orient="landscape"/>
      <w:pgMar w:top="851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4AB" w:rsidRDefault="00BD44AB">
      <w:r>
        <w:separator/>
      </w:r>
    </w:p>
  </w:endnote>
  <w:endnote w:type="continuationSeparator" w:id="0">
    <w:p w:rsidR="00BD44AB" w:rsidRDefault="00BD4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4622180"/>
      <w:docPartObj>
        <w:docPartGallery w:val="Page Numbers (Bottom of Page)"/>
        <w:docPartUnique/>
      </w:docPartObj>
    </w:sdtPr>
    <w:sdtEndPr/>
    <w:sdtContent>
      <w:p w:rsidR="000A62DD" w:rsidRDefault="000A62D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09E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0A62DD" w:rsidRDefault="000A62D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4AB" w:rsidRDefault="00BD44AB">
      <w:r>
        <w:separator/>
      </w:r>
    </w:p>
  </w:footnote>
  <w:footnote w:type="continuationSeparator" w:id="0">
    <w:p w:rsidR="00BD44AB" w:rsidRDefault="00BD44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13"/>
    <w:rsid w:val="000A62DD"/>
    <w:rsid w:val="000E4013"/>
    <w:rsid w:val="000F7CAD"/>
    <w:rsid w:val="00111AA2"/>
    <w:rsid w:val="00145D4A"/>
    <w:rsid w:val="0016486B"/>
    <w:rsid w:val="0025313C"/>
    <w:rsid w:val="00265083"/>
    <w:rsid w:val="00282CC1"/>
    <w:rsid w:val="002D2F5C"/>
    <w:rsid w:val="002D4C13"/>
    <w:rsid w:val="002D77ED"/>
    <w:rsid w:val="00387A95"/>
    <w:rsid w:val="003E4A51"/>
    <w:rsid w:val="00442C4F"/>
    <w:rsid w:val="005409E8"/>
    <w:rsid w:val="00632B10"/>
    <w:rsid w:val="006B2DA8"/>
    <w:rsid w:val="006C21A5"/>
    <w:rsid w:val="00790901"/>
    <w:rsid w:val="00791206"/>
    <w:rsid w:val="00794584"/>
    <w:rsid w:val="007B5DF1"/>
    <w:rsid w:val="00963204"/>
    <w:rsid w:val="009B1C39"/>
    <w:rsid w:val="009B3EDD"/>
    <w:rsid w:val="009F3BDD"/>
    <w:rsid w:val="00A132F6"/>
    <w:rsid w:val="00AE1FFD"/>
    <w:rsid w:val="00B141A2"/>
    <w:rsid w:val="00B7188A"/>
    <w:rsid w:val="00BD44AB"/>
    <w:rsid w:val="00CC50C4"/>
    <w:rsid w:val="00D0290F"/>
    <w:rsid w:val="00DA42D2"/>
    <w:rsid w:val="00DB61E2"/>
    <w:rsid w:val="00FA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6AF1D8-878C-48E6-B938-5A2BDCB68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3EDD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9B3ED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9B3E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9B3EDD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3E4A5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4A5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0F96C-EDBB-4BDC-A6CF-611E6B497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7</Pages>
  <Words>1413</Words>
  <Characters>8059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2024-11-05T16:40:00Z</cp:lastPrinted>
  <dcterms:created xsi:type="dcterms:W3CDTF">2024-11-04T13:06:00Z</dcterms:created>
  <dcterms:modified xsi:type="dcterms:W3CDTF">2024-11-13T19:42:00Z</dcterms:modified>
</cp:coreProperties>
</file>